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4D7402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1326046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1326047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1326048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BC53C1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1326049"/>
      <w:r>
        <w:lastRenderedPageBreak/>
        <w:t>Sommario</w:t>
      </w:r>
      <w:bookmarkEnd w:id="12"/>
      <w:bookmarkEnd w:id="13"/>
    </w:p>
    <w:sdt>
      <w:sdtPr>
        <w:rPr>
          <w:rFonts w:ascii="Segoe UI" w:eastAsiaTheme="minorHAnsi" w:hAnsi="Segoe UI" w:cstheme="minorBidi"/>
          <w:color w:val="auto"/>
          <w:sz w:val="21"/>
          <w:szCs w:val="22"/>
          <w:lang w:eastAsia="en-US"/>
        </w:rPr>
        <w:id w:val="652188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230BA" w:rsidRDefault="00C230BA">
          <w:pPr>
            <w:pStyle w:val="Titolosommario"/>
          </w:pPr>
          <w:r>
            <w:t>Sommario</w:t>
          </w:r>
        </w:p>
        <w:p w:rsidR="003658BD" w:rsidRDefault="00C230BA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1326046" w:history="1">
            <w:r w:rsidR="003658BD" w:rsidRPr="00E53479">
              <w:rPr>
                <w:rStyle w:val="Collegamentoipertestuale"/>
                <w:noProof/>
              </w:rPr>
              <w:t>Corso didattico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_Toc151326046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47" w:history="1">
            <w:r w:rsidR="003658BD" w:rsidRPr="00E53479">
              <w:rPr>
                <w:rStyle w:val="Collegamentoipertestuale"/>
                <w:noProof/>
              </w:rPr>
              <w:t>Gruppo di lavoro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_Toc151326047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48" w:history="1">
            <w:r w:rsidR="003658BD" w:rsidRPr="00E53479">
              <w:rPr>
                <w:rStyle w:val="Collegamentoipertestuale"/>
                <w:noProof/>
              </w:rPr>
              <w:t>Repository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_Toc151326048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49" w:history="1">
            <w:r w:rsidR="003658BD" w:rsidRPr="00E53479">
              <w:rPr>
                <w:rStyle w:val="Collegamentoipertestuale"/>
                <w:noProof/>
              </w:rPr>
              <w:t>Sommario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_Toc151326049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2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0" w:history="1">
            <w:r w:rsidR="003658BD" w:rsidRPr="00E53479">
              <w:rPr>
                <w:rStyle w:val="Collegamentoipertestuale"/>
                <w:noProof/>
              </w:rPr>
              <w:t>Introduzione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_Toc151326050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3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1" w:history="1">
            <w:r w:rsidR="003658BD" w:rsidRPr="00E53479">
              <w:rPr>
                <w:rStyle w:val="Collegamentoipertestuale"/>
                <w:noProof/>
              </w:rPr>
              <w:t>Idea del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_Toc151326051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3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2" w:history="1">
            <w:r w:rsidR="003658BD" w:rsidRPr="00E53479">
              <w:rPr>
                <w:rStyle w:val="Collegamentoipertestuale"/>
                <w:noProof/>
              </w:rPr>
              <w:t>Metriche di usabilità già esistenti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_Toc151326052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3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3" w:history="1">
            <w:r w:rsidR="003658BD" w:rsidRPr="00E53479">
              <w:rPr>
                <w:rStyle w:val="Collegamentoipertestuale"/>
                <w:noProof/>
              </w:rPr>
              <w:t>Metrica di usabilità adottata per questo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_Toc151326053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3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4" w:history="1">
            <w:r w:rsidR="003658BD" w:rsidRPr="00E53479">
              <w:rPr>
                <w:rStyle w:val="Collegamentoipertestuale"/>
                <w:noProof/>
              </w:rPr>
              <w:t>Elenco argomenti di interesse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_Toc151326054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4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5" w:history="1">
            <w:r w:rsidR="003658BD" w:rsidRPr="00E53479">
              <w:rPr>
                <w:rStyle w:val="Collegamentoipertestuale"/>
                <w:noProof/>
              </w:rPr>
              <w:t>Costruzione del ground truth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_Toc151326055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6" w:history="1">
            <w:r w:rsidR="003658BD" w:rsidRPr="00E53479">
              <w:rPr>
                <w:rStyle w:val="Collegamentoipertestuale"/>
                <w:noProof/>
              </w:rPr>
              <w:t>Sommario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_Toc151326056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7" w:history="1">
            <w:r w:rsidR="003658BD" w:rsidRPr="00E53479">
              <w:rPr>
                <w:rStyle w:val="Collegamentoipertestuale"/>
                <w:noProof/>
              </w:rPr>
              <w:t>Decisioni di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_Toc151326057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8" w:history="1">
            <w:r w:rsidR="003658BD" w:rsidRPr="00E53479">
              <w:rPr>
                <w:rStyle w:val="Collegamentoipertestuale"/>
                <w:noProof/>
              </w:rPr>
              <w:t>Preprocessing del dataset delle scuole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_Toc151326058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7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59" w:history="1">
            <w:r w:rsidR="003658BD" w:rsidRPr="00E53479">
              <w:rPr>
                <w:rStyle w:val="Collegamentoipertestuale"/>
                <w:noProof/>
              </w:rPr>
              <w:t>Rappresentazione dello spazio di ricerca con grafo e ricerca soluzioni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_Toc151326059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8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0" w:history="1">
            <w:r w:rsidR="003658BD" w:rsidRPr="00E53479">
              <w:rPr>
                <w:rStyle w:val="Collegamentoipertestuale"/>
                <w:noProof/>
              </w:rPr>
              <w:t>Sommario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_Toc151326060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8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1" w:history="1">
            <w:r w:rsidR="003658BD" w:rsidRPr="00E53479">
              <w:rPr>
                <w:rStyle w:val="Collegamentoipertestuale"/>
                <w:noProof/>
              </w:rPr>
              <w:t>Strumenti utilizzati: modello NaiveDOM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_Toc151326061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8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2" w:history="1">
            <w:r w:rsidR="003658BD" w:rsidRPr="00E53479">
              <w:rPr>
                <w:rStyle w:val="Collegamentoipertestuale"/>
                <w:noProof/>
              </w:rPr>
              <w:t>Decisioni di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_Toc151326062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13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3" w:history="1">
            <w:r w:rsidR="003658BD" w:rsidRPr="00E53479">
              <w:rPr>
                <w:rStyle w:val="Collegamentoipertestuale"/>
                <w:noProof/>
              </w:rPr>
              <w:t>Valutazione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_Toc151326063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14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4" w:history="1">
            <w:r w:rsidR="003658BD" w:rsidRPr="00E53479">
              <w:rPr>
                <w:rStyle w:val="Collegamentoipertestuale"/>
                <w:noProof/>
              </w:rPr>
              <w:t>Apprendimento Supervisionato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_Toc151326064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5" w:history="1">
            <w:r w:rsidR="003658BD" w:rsidRPr="00E53479">
              <w:rPr>
                <w:rStyle w:val="Collegamentoipertestuale"/>
                <w:noProof/>
              </w:rPr>
              <w:t>Sommario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_Toc151326065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6" w:history="1">
            <w:r w:rsidR="003658BD" w:rsidRPr="00E53479">
              <w:rPr>
                <w:rStyle w:val="Collegamentoipertestuale"/>
                <w:noProof/>
              </w:rPr>
              <w:t>Strumenti utilizzati e decisioni di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_Toc151326066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7" w:history="1">
            <w:r w:rsidR="003658BD" w:rsidRPr="00E53479">
              <w:rPr>
                <w:rStyle w:val="Collegamentoipertestuale"/>
                <w:noProof/>
              </w:rPr>
              <w:t>Valutazione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_Toc151326067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15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8" w:history="1">
            <w:r w:rsidR="003658BD" w:rsidRPr="00E53479">
              <w:rPr>
                <w:rStyle w:val="Collegamentoipertestuale"/>
                <w:noProof/>
              </w:rPr>
              <w:t>Ragionamento con Incertezza: Rete Bayesiana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_Toc151326068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19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69" w:history="1">
            <w:r w:rsidR="003658BD" w:rsidRPr="00E53479">
              <w:rPr>
                <w:rStyle w:val="Collegamentoipertestuale"/>
                <w:noProof/>
              </w:rPr>
              <w:t>Sommario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_Toc151326069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19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70" w:history="1">
            <w:r w:rsidR="003658BD" w:rsidRPr="00E53479">
              <w:rPr>
                <w:rStyle w:val="Collegamentoipertestuale"/>
                <w:noProof/>
              </w:rPr>
              <w:t>Strumenti utilizzati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_Toc151326070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19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71" w:history="1">
            <w:r w:rsidR="003658BD" w:rsidRPr="00E53479">
              <w:rPr>
                <w:rStyle w:val="Collegamentoipertestuale"/>
                <w:noProof/>
              </w:rPr>
              <w:t>Decisioni di progetto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_Toc151326071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19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2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72" w:history="1">
            <w:r w:rsidR="003658BD" w:rsidRPr="00E53479">
              <w:rPr>
                <w:rStyle w:val="Collegamentoipertestuale"/>
                <w:noProof/>
              </w:rPr>
              <w:t>Valutazione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_Toc151326072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19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73" w:history="1">
            <w:r w:rsidR="003658BD" w:rsidRPr="00E53479">
              <w:rPr>
                <w:rStyle w:val="Collegamentoipertestuale"/>
                <w:noProof/>
              </w:rPr>
              <w:t>Conclusioni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_Toc151326073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20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3658BD" w:rsidRDefault="00BC53C1">
          <w:pPr>
            <w:pStyle w:val="Sommario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sz w:val="22"/>
              <w:lang w:eastAsia="it-IT"/>
            </w:rPr>
          </w:pPr>
          <w:hyperlink w:anchor="_Toc151326074" w:history="1">
            <w:r w:rsidR="003658BD" w:rsidRPr="00E53479">
              <w:rPr>
                <w:rStyle w:val="Collegamentoipertestuale"/>
                <w:noProof/>
              </w:rPr>
              <w:t>Bibliografia</w:t>
            </w:r>
            <w:r w:rsidR="003658BD">
              <w:rPr>
                <w:noProof/>
                <w:webHidden/>
              </w:rPr>
              <w:tab/>
            </w:r>
            <w:r w:rsidR="003658BD">
              <w:rPr>
                <w:noProof/>
                <w:webHidden/>
              </w:rPr>
              <w:fldChar w:fldCharType="begin"/>
            </w:r>
            <w:r w:rsidR="003658BD">
              <w:rPr>
                <w:noProof/>
                <w:webHidden/>
              </w:rPr>
              <w:instrText xml:space="preserve"> PAGEREF _Toc151326074 \h </w:instrText>
            </w:r>
            <w:r w:rsidR="003658BD">
              <w:rPr>
                <w:noProof/>
                <w:webHidden/>
              </w:rPr>
            </w:r>
            <w:r w:rsidR="003658BD">
              <w:rPr>
                <w:noProof/>
                <w:webHidden/>
              </w:rPr>
              <w:fldChar w:fldCharType="separate"/>
            </w:r>
            <w:r w:rsidR="003658BD">
              <w:rPr>
                <w:noProof/>
                <w:webHidden/>
              </w:rPr>
              <w:t>21</w:t>
            </w:r>
            <w:r w:rsidR="003658BD">
              <w:rPr>
                <w:noProof/>
                <w:webHidden/>
              </w:rPr>
              <w:fldChar w:fldCharType="end"/>
            </w:r>
          </w:hyperlink>
        </w:p>
        <w:p w:rsidR="00C230BA" w:rsidRDefault="00C230BA">
          <w:r>
            <w:fldChar w:fldCharType="end"/>
          </w:r>
        </w:p>
      </w:sdtContent>
    </w:sdt>
    <w:p w:rsidR="00DE517F" w:rsidRPr="00DE517F" w:rsidRDefault="00DE517F" w:rsidP="00DE517F"/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1326050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bookmarkStart w:id="20" w:name="_Toc151326051"/>
      <w:r>
        <w:t xml:space="preserve">Idea </w:t>
      </w:r>
      <w:bookmarkEnd w:id="18"/>
      <w:r w:rsidR="00263704">
        <w:t>del progetto</w:t>
      </w:r>
      <w:bookmarkEnd w:id="19"/>
      <w:bookmarkEnd w:id="20"/>
    </w:p>
    <w:p w:rsidR="00926630" w:rsidRDefault="00F30D98" w:rsidP="00F30D98">
      <w:r w:rsidRPr="00D3707A">
        <w:rPr>
          <w:b/>
        </w:rPr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Conoscenza su un dominio di interesse, in questo caso 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1" w:name="_Toc147679474"/>
      <w:bookmarkStart w:id="22" w:name="_Toc150282043"/>
      <w:bookmarkStart w:id="23" w:name="_Toc151326052"/>
      <w:r>
        <w:t>Metriche</w:t>
      </w:r>
      <w:r w:rsidR="00AA72A6">
        <w:t xml:space="preserve"> di usabilità</w:t>
      </w:r>
      <w:r>
        <w:t xml:space="preserve"> </w:t>
      </w:r>
      <w:bookmarkEnd w:id="21"/>
      <w:r w:rsidR="00AA72A6">
        <w:t>già esistenti</w:t>
      </w:r>
      <w:bookmarkEnd w:id="22"/>
      <w:bookmarkEnd w:id="23"/>
    </w:p>
    <w:p w:rsidR="00E175AB" w:rsidRDefault="00AA41A3" w:rsidP="00F30D98">
      <w:r>
        <w:t xml:space="preserve">Le </w:t>
      </w:r>
      <w:r w:rsidRPr="000C3AC9">
        <w:rPr>
          <w:b/>
        </w:rPr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301AF5">
              <w:rPr>
                <w:rStyle w:val="Collegamentoipertestuale"/>
                <w:noProof/>
              </w:rPr>
              <w:t xml:space="preserve"> </w:t>
            </w:r>
            <w:r w:rsidR="00301AF5" w:rsidRPr="00301AF5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301AF5">
              <w:rPr>
                <w:rStyle w:val="Collegamentoipertestuale"/>
                <w:noProof/>
              </w:rPr>
              <w:t xml:space="preserve"> </w:t>
            </w:r>
            <w:r w:rsidR="00301AF5" w:rsidRPr="00301AF5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301AF5">
              <w:rPr>
                <w:rStyle w:val="Collegamentoipertestuale"/>
                <w:noProof/>
              </w:rPr>
              <w:t xml:space="preserve"> </w:t>
            </w:r>
            <w:r w:rsidR="00301AF5" w:rsidRPr="00301AF5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4" w:name="_Toc150282044"/>
      <w:bookmarkStart w:id="25" w:name="_Toc151326053"/>
      <w:r>
        <w:t>Metrica di usabilità adottata per questo progetto</w:t>
      </w:r>
      <w:bookmarkEnd w:id="24"/>
      <w:bookmarkEnd w:id="25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0C3AC9">
        <w:rPr>
          <w:b/>
        </w:rPr>
        <w:t xml:space="preserve">nuova </w:t>
      </w:r>
      <w:r w:rsidR="002F2E49" w:rsidRPr="000C3AC9">
        <w:rPr>
          <w:b/>
        </w:rPr>
        <w:t>metrica di usabilità</w:t>
      </w:r>
      <w:r w:rsidR="002F2E49" w:rsidRPr="00090574">
        <w:t xml:space="preserve"> corris</w:t>
      </w:r>
      <w:r w:rsidR="001D5E76">
        <w:t>ponde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7D469C">
        <w:rPr>
          <w:b/>
        </w:rPr>
        <w:t>Nel corso di questo progetto</w:t>
      </w:r>
      <w:r w:rsidR="00C22983" w:rsidRPr="00C22983">
        <w:rPr>
          <w:b/>
        </w:rPr>
        <w:t xml:space="preserve"> questa metrica </w:t>
      </w:r>
      <w:r w:rsidR="00350C64">
        <w:rPr>
          <w:b/>
        </w:rPr>
        <w:t>è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6" w:name="_Toc150282045"/>
      <w:bookmarkStart w:id="27" w:name="_Toc151326054"/>
      <w:r>
        <w:lastRenderedPageBreak/>
        <w:t>Elenco</w:t>
      </w:r>
      <w:r w:rsidR="00CB5481">
        <w:t xml:space="preserve"> argomenti di interesse</w:t>
      </w:r>
      <w:bookmarkEnd w:id="26"/>
      <w:bookmarkEnd w:id="27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BC53C1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7C5E29" w:rsidRDefault="00C22868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Pr="00C22868">
          <w:rPr>
            <w:rStyle w:val="Collegamentoipertestuale"/>
            <w:b/>
          </w:rPr>
          <w:t>Costruzione di un modello probabilistico</w:t>
        </w:r>
      </w:hyperlink>
      <w:r>
        <w:t xml:space="preserve"> e suo impiego per task di inferenza probabilistica</w:t>
      </w:r>
      <w:r w:rsidR="007C5E29">
        <w:t>.</w:t>
      </w:r>
    </w:p>
    <w:p w:rsidR="007C5E29" w:rsidRDefault="007C5E29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Operazioni di deduzione con ragionamento relazionale e basi di conoscenza.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8" w:name="_Costruzione_del_ground"/>
      <w:bookmarkStart w:id="29" w:name="_Toc150282046"/>
      <w:bookmarkStart w:id="30" w:name="_Toc151326055"/>
      <w:bookmarkStart w:id="31" w:name="_Toc147679476"/>
      <w:bookmarkStart w:id="32" w:name="_Toc147679542"/>
      <w:bookmarkEnd w:id="28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9"/>
      <w:bookmarkEnd w:id="30"/>
      <w:proofErr w:type="spellEnd"/>
    </w:p>
    <w:p w:rsidR="00795BD6" w:rsidRDefault="00795BD6" w:rsidP="00795BD6">
      <w:pPr>
        <w:pStyle w:val="Titolo2"/>
      </w:pPr>
      <w:bookmarkStart w:id="33" w:name="_Toc150282047"/>
      <w:bookmarkStart w:id="34" w:name="_Toc151326056"/>
      <w:r>
        <w:t>Sommario</w:t>
      </w:r>
      <w:bookmarkEnd w:id="33"/>
      <w:bookmarkEnd w:id="34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>
        <w:t xml:space="preserve"> il grado di usabilità con una scala </w:t>
      </w:r>
      <w:r w:rsidR="006D00A8">
        <w:t xml:space="preserve">[1, </w:t>
      </w:r>
      <w:r>
        <w:t>5</w:t>
      </w:r>
      <w:r w:rsidR="006D00A8">
        <w:t>]</w:t>
      </w:r>
      <w:r>
        <w:t xml:space="preserve"> con </w:t>
      </w:r>
      <w:r w:rsidR="00B1302F">
        <w:t>una precisione (</w:t>
      </w:r>
      <w:proofErr w:type="spellStart"/>
      <w:r w:rsidR="00B1302F">
        <w:t>step</w:t>
      </w:r>
      <w:proofErr w:type="spellEnd"/>
      <w:r w:rsidR="00B1302F">
        <w:t>)</w:t>
      </w:r>
      <w:r>
        <w:t xml:space="preserve"> di 0.1 punti.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5" w:name="_Toc150282048"/>
      <w:bookmarkStart w:id="36" w:name="_Toc151326057"/>
      <w:r>
        <w:t>Decisioni di progetto</w:t>
      </w:r>
      <w:bookmarkEnd w:id="35"/>
      <w:bookmarkEnd w:id="36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A86AF3" w:rsidP="00C11CDB">
      <w:pPr>
        <w:spacing w:line="240" w:lineRule="auto"/>
      </w:pPr>
      <w:r>
        <w:t>A questo punto, 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1</w:t>
      </w:r>
      <w:r w:rsidR="00BC53C1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843075" w:rsidP="00843075">
      <w:pPr>
        <w:spacing w:before="240"/>
        <w:jc w:val="left"/>
      </w:pPr>
      <w:r>
        <w:t xml:space="preserve">Di seguito è presente la Figura 2, con 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2</w:t>
      </w:r>
      <w:r w:rsidR="00BC53C1">
        <w:rPr>
          <w:noProof/>
        </w:rPr>
        <w:fldChar w:fldCharType="end"/>
      </w:r>
      <w:r>
        <w:t>.</w:t>
      </w:r>
      <w:r>
        <w:br/>
      </w:r>
    </w:p>
    <w:p w:rsidR="00AC6FDF" w:rsidRDefault="00AC6FDF" w:rsidP="00EC741E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7" w:name="_Toc150282049"/>
      <w:bookmarkStart w:id="38" w:name="_Toc151326058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7"/>
      <w:bookmarkEnd w:id="38"/>
    </w:p>
    <w:p w:rsidR="00C16DCF" w:rsidRPr="00C16DCF" w:rsidRDefault="00656E1F" w:rsidP="000A3D2B">
      <w:pPr>
        <w:shd w:val="clear" w:color="auto" w:fill="DEEAF6" w:themeFill="accent1" w:themeFillTint="33"/>
        <w:spacing w:after="0"/>
      </w:pPr>
      <w:r>
        <w:t>Vedere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</w:t>
      </w:r>
      <w:proofErr w:type="spellStart"/>
      <w:r w:rsidRPr="00582FB3">
        <w:rPr>
          <w:rStyle w:val="Enfasidelicata"/>
        </w:rPr>
        <w:t>edu</w:t>
      </w:r>
      <w:proofErr w:type="spellEnd"/>
      <w:r>
        <w:t xml:space="preserve">, si sostituisce il TLD corrente con </w:t>
      </w:r>
      <w:r w:rsidRPr="00582FB3">
        <w:rPr>
          <w:rStyle w:val="Enfasidelicata"/>
        </w:rPr>
        <w:t>.</w:t>
      </w:r>
      <w:proofErr w:type="spellStart"/>
      <w:r w:rsidRPr="00582FB3">
        <w:rPr>
          <w:rStyle w:val="Enfasidelicata"/>
        </w:rPr>
        <w:t>edu</w:t>
      </w:r>
      <w:proofErr w:type="spellEnd"/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valutazione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876827" cy="3250116"/>
            <wp:effectExtent l="0" t="952" r="8572" b="8573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84015" cy="326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3</w:t>
      </w:r>
      <w:r w:rsidR="00BC53C1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9" w:name="_Rappresentazione_dello_spazio"/>
      <w:bookmarkStart w:id="40" w:name="_Toc150282050"/>
      <w:bookmarkStart w:id="41" w:name="_Toc151326059"/>
      <w:bookmarkEnd w:id="39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31"/>
      <w:bookmarkEnd w:id="32"/>
      <w:bookmarkEnd w:id="40"/>
      <w:bookmarkEnd w:id="41"/>
    </w:p>
    <w:p w:rsidR="007606CA" w:rsidRDefault="007606CA" w:rsidP="007606CA">
      <w:pPr>
        <w:pStyle w:val="Titolo2"/>
      </w:pPr>
      <w:bookmarkStart w:id="42" w:name="_Toc150282051"/>
      <w:bookmarkStart w:id="43" w:name="_Toc151326060"/>
      <w:r>
        <w:t>Sommario</w:t>
      </w:r>
      <w:bookmarkEnd w:id="42"/>
      <w:bookmarkEnd w:id="43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in questo progetto il concetto di rappresentazione dello spazio di ricerca tramite grafo.</w:t>
      </w:r>
    </w:p>
    <w:p w:rsidR="00344968" w:rsidRDefault="007606CA" w:rsidP="00344968">
      <w:pPr>
        <w:pStyle w:val="Titolo2"/>
      </w:pPr>
      <w:bookmarkStart w:id="44" w:name="_Toc150282052"/>
      <w:bookmarkStart w:id="45" w:name="_Toc151326061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44"/>
      <w:bookmarkEnd w:id="45"/>
      <w:proofErr w:type="spellEnd"/>
    </w:p>
    <w:p w:rsidR="00685587" w:rsidRDefault="00685587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</w:t>
      </w:r>
      <w:r>
        <w:t>:</w:t>
      </w:r>
      <w:r w:rsidR="000A3D2B"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46" w:name="_Toc150282053"/>
      <w:r>
        <w:t>Struttura</w:t>
      </w:r>
      <w:bookmarkEnd w:id="46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01AF5">
              <w:rPr>
                <w:rStyle w:val="Collegamentoipertestuale"/>
                <w:noProof/>
              </w:rPr>
              <w:t xml:space="preserve"> </w:t>
            </w:r>
            <w:r w:rsidR="00301AF5" w:rsidRPr="00301AF5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47" w:name="_Calcolo_del_costo"/>
      <w:bookmarkEnd w:id="47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4</w:t>
      </w:r>
      <w:r w:rsidR="00BC53C1">
        <w:rPr>
          <w:noProof/>
        </w:rPr>
        <w:fldChar w:fldCharType="end"/>
      </w:r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D047B1" w:rsidP="00D047B1">
      <w:pPr>
        <w:spacing w:before="240" w:after="0"/>
      </w:pPr>
      <w:r>
        <w:t xml:space="preserve">Per questa sezione osserviamo lo </w:t>
      </w:r>
      <w:proofErr w:type="spellStart"/>
      <w:r>
        <w:t>screenshot</w:t>
      </w:r>
      <w:proofErr w:type="spellEnd"/>
      <w:r>
        <w:t xml:space="preserve"> </w:t>
      </w:r>
      <w:r w:rsidR="004A5EEC">
        <w:t>di un sito web</w:t>
      </w:r>
      <w:r>
        <w:t xml:space="preserve"> (Figura 3) e notiamo che il nodo radice </w:t>
      </w:r>
      <w:r w:rsidRPr="000C3AC9">
        <w:rPr>
          <w:rStyle w:val="Enfasidelicata"/>
        </w:rPr>
        <w:t>&lt;body&gt;</w:t>
      </w:r>
      <w:r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&lt;body&gt;. Solo per questi elementi (figli diretti della radice del NDOM)</w:t>
      </w:r>
      <w:r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 costo in termini di usabilità. 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5</w:t>
      </w:r>
      <w:r w:rsidR="00BC53C1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</w:t>
        </w:r>
        <w:r w:rsidR="004A29C1" w:rsidRPr="00582960">
          <w:rPr>
            <w:rStyle w:val="Collegamentoipertestuale"/>
          </w:rPr>
          <w:t>m</w:t>
        </w:r>
        <w:r w:rsidR="004A29C1" w:rsidRPr="00582960">
          <w:rPr>
            <w:rStyle w:val="Collegamentoipertestuale"/>
          </w:rPr>
          <w:t>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8" w:name="_Calcolo_di_un"/>
      <w:bookmarkStart w:id="49" w:name="_Toc150282054"/>
      <w:bookmarkEnd w:id="48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9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>La costruzione del NDOM di una pagina web richiede un’istanza di un browser automatizzato che disponga di un interprete JS. Per questo motivo, è possibile ricavare altre due feature inerenti ad essa.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 l’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6</w:t>
      </w:r>
      <w:r w:rsidR="00BC53C1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4541FC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0623F2" w:rsidRDefault="00BC53C1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6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" adj="17367" fillcolor="white [3212]" strokecolor="black [3213]" strokeweight="2.25pt">
                <v:textbox>
                  <w:txbxContent>
                    <w:p w:rsidR="00BC53C1" w:rsidRPr="000623F2" w:rsidRDefault="00BC53C1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19050" t="19050" r="47625" b="2857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4A5EEC" w:rsidRDefault="00BC53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3D300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5" o:spid="_x0000_s1027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" fillcolor="#5b9bd5" strokecolor="#1f4d78 [1604]" strokeweight="1pt">
                <v:fill opacity="42662f"/>
                <v:textbox>
                  <w:txbxContent>
                    <w:p w:rsidR="00BC53C1" w:rsidRPr="004A5EEC" w:rsidRDefault="00BC53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3828415</wp:posOffset>
                </wp:positionH>
                <wp:positionV relativeFrom="paragraph">
                  <wp:posOffset>781050</wp:posOffset>
                </wp:positionV>
                <wp:extent cx="2276475" cy="2457450"/>
                <wp:effectExtent l="19050" t="19050" r="47625" b="19050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245745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4A5EEC" w:rsidRDefault="00BC53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D21C" id="Triangolo isoscele 13" o:spid="_x0000_s1028" type="#_x0000_t5" style="position:absolute;left:0;text-align:left;margin-left:301.45pt;margin-top:61.5pt;width:179.25pt;height:1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" adj="10393" fillcolor="#5b9bd5" strokecolor="#1f4d78 [1604]" strokeweight="1pt">
                <v:fill opacity="42662f"/>
                <v:textbox>
                  <w:txbxContent>
                    <w:p w:rsidR="00BC53C1" w:rsidRPr="004A5EEC" w:rsidRDefault="00BC53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19050" t="19050" r="38100" b="1905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4A5EEC" w:rsidRDefault="00BC53C1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" adj="10393" fillcolor="#5b9bd5" strokecolor="#1f4d78 [1604]" strokeweight="1pt">
                <v:fill opacity="42662f"/>
                <v:textbox>
                  <w:txbxContent>
                    <w:p w:rsidR="00BC53C1" w:rsidRPr="004A5EEC" w:rsidRDefault="00BC53C1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19050" t="19050" r="38100" b="2857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0623F2" w:rsidRDefault="00BC53C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" adj="10976" fillcolor="#5b9bd5" strokecolor="#1f4d78 [1604]" strokeweight="1pt">
                <v:fill opacity="42662f"/>
                <v:textbox>
                  <w:txbxContent>
                    <w:p w:rsidR="00BC53C1" w:rsidRPr="000623F2" w:rsidRDefault="00BC53C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19050" t="19050" r="38100" b="1905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53C1" w:rsidRPr="000623F2" w:rsidRDefault="00BC53C1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" adj="10976" fillcolor="#5b9bd5" strokecolor="#1f4d78 [1604]" strokeweight="1pt">
                <v:fill opacity="42662f"/>
                <v:textbox>
                  <w:txbxContent>
                    <w:p w:rsidR="00BC53C1" w:rsidRPr="000623F2" w:rsidRDefault="00BC53C1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7</w:t>
      </w:r>
      <w:r w:rsidR="00BC53C1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 xml:space="preserve">, se ipotizziamo che il nodo A ha come figlio il nodo B, il passare dall’interagire con il nodo A all’interagire con il nodo B richiede raramente (ma comunque non è impossibile) un’operazione scomoda da fare, come un click, l’attesa di un’animazione </w:t>
      </w:r>
      <w:proofErr w:type="spellStart"/>
      <w:r w:rsidR="0092761E">
        <w:rPr>
          <w:rFonts w:eastAsiaTheme="minorEastAsia"/>
        </w:rPr>
        <w:t>ecc</w:t>
      </w:r>
      <w:proofErr w:type="spellEnd"/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F85A8D">
        <w:t xml:space="preserve">, si assegna </w:t>
      </w:r>
      <w:proofErr w:type="gramStart"/>
      <w:r w:rsidR="00F85A8D">
        <w:t>al task</w:t>
      </w:r>
      <w:proofErr w:type="gramEnd"/>
      <w:r w:rsidR="00F85A8D">
        <w:t xml:space="preserve"> un costo di default. Questa ca</w:t>
      </w:r>
      <w:r w:rsidR="00273F69">
        <w:t xml:space="preserve">sistica avviene quando nella pagina non c’è una stringa visibile che soddisfa </w:t>
      </w:r>
      <w:proofErr w:type="gramStart"/>
      <w:r w:rsidR="00273F69">
        <w:t>il task</w:t>
      </w:r>
      <w:proofErr w:type="gramEnd"/>
      <w:r w:rsidR="00273F69">
        <w:t xml:space="preserve">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BC53C1">
        <w:fldChar w:fldCharType="begin"/>
      </w:r>
      <w:r w:rsidR="00BC53C1">
        <w:instrText xml:space="preserve"> SEQ Figura \* ARABIC </w:instrText>
      </w:r>
      <w:r w:rsidR="00BC53C1">
        <w:fldChar w:fldCharType="separate"/>
      </w:r>
      <w:r w:rsidR="00743BE6">
        <w:rPr>
          <w:noProof/>
        </w:rPr>
        <w:t>8</w:t>
      </w:r>
      <w:r w:rsidR="00BC53C1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50" w:name="_Decisioni_di_Progetto"/>
      <w:bookmarkStart w:id="51" w:name="_Toc147679480"/>
      <w:bookmarkStart w:id="52" w:name="_Toc150282055"/>
      <w:bookmarkStart w:id="53" w:name="_Toc151326062"/>
      <w:bookmarkEnd w:id="50"/>
      <w:r>
        <w:lastRenderedPageBreak/>
        <w:t>Decisioni di p</w:t>
      </w:r>
      <w:r w:rsidR="00015A9A">
        <w:t>rogetto</w:t>
      </w:r>
      <w:bookmarkEnd w:id="51"/>
      <w:bookmarkEnd w:id="52"/>
      <w:bookmarkEnd w:id="53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54" w:name="_Toc147679481"/>
      <w:bookmarkStart w:id="55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3BE6">
        <w:rPr>
          <w:noProof/>
        </w:rPr>
        <w:t>9</w:t>
      </w:r>
      <w: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8B2633">
        <w:t>.</w:t>
      </w:r>
      <w:r w:rsidR="00292A48">
        <w:t xml:space="preserve"> 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 un attributo (dizionario) </w:t>
      </w:r>
      <w:proofErr w:type="spellStart"/>
      <w:r w:rsidR="00D45794">
        <w:t>autoesplicativo</w:t>
      </w:r>
      <w:proofErr w:type="spellEnd"/>
      <w:r w:rsidR="00D45794">
        <w:t>: per un dato algoritmo di ricerca impiegato, associa ad ogni task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bookmarkStart w:id="56" w:name="_Toc151326063"/>
      <w:r>
        <w:t>Valutazione</w:t>
      </w:r>
      <w:bookmarkEnd w:id="54"/>
      <w:bookmarkEnd w:id="55"/>
      <w:bookmarkEnd w:id="56"/>
    </w:p>
    <w:p w:rsidR="009F7D29" w:rsidRPr="00C16DCF" w:rsidRDefault="009F7D29" w:rsidP="009F7D29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1, tutti gli algoritmi esaminano in media lo stesso numero di nodi prima di giungere a un nodo obiettivo. Per il Task 2 la situazione è diversa</w:t>
      </w:r>
      <w:r w:rsidR="006B36A2">
        <w:t>: potremmo ipotizzare che un nodo obiettivo possa trovarsi a una profondità maggiore, e quindi l’algoritmo BFS perde tempo esplorando l’albero in larghezza. Questo 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lastRenderedPageBreak/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57" w:name="_Toc151326064"/>
      <w:r>
        <w:br w:type="page"/>
      </w:r>
    </w:p>
    <w:p w:rsidR="00926630" w:rsidRDefault="00C47880" w:rsidP="00926630">
      <w:pPr>
        <w:pStyle w:val="Titolo1"/>
      </w:pPr>
      <w:bookmarkStart w:id="58" w:name="_Apprendimento_Supervisionato"/>
      <w:bookmarkEnd w:id="58"/>
      <w:r>
        <w:lastRenderedPageBreak/>
        <w:t>Apprendimento Super</w:t>
      </w:r>
      <w:r w:rsidR="009E42F5">
        <w:t>visionato</w:t>
      </w:r>
      <w:bookmarkEnd w:id="57"/>
    </w:p>
    <w:p w:rsidR="00926630" w:rsidRDefault="00926630" w:rsidP="00926630">
      <w:pPr>
        <w:pStyle w:val="Titolo2"/>
      </w:pPr>
      <w:bookmarkStart w:id="59" w:name="_Toc147679483"/>
      <w:bookmarkStart w:id="60" w:name="_Toc150282058"/>
      <w:bookmarkStart w:id="61" w:name="_Toc151326065"/>
      <w:r>
        <w:t>Sommario</w:t>
      </w:r>
      <w:bookmarkEnd w:id="59"/>
      <w:bookmarkEnd w:id="60"/>
      <w:bookmarkEnd w:id="61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hyperlink w:anchor="_Calcolo_di_un" w:history="1">
        <w:r w:rsidR="0072556D" w:rsidRPr="0072556D">
          <w:rPr>
            <w:rStyle w:val="Collegamentoipertestuale"/>
          </w:rPr>
          <w:t>13 nuove feature</w:t>
        </w:r>
      </w:hyperlink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 di apprendimento supervisionato,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bookmarkStart w:id="62" w:name="_Toc151326066"/>
      <w:r>
        <w:t>Strumenti utilizzati</w:t>
      </w:r>
      <w:r w:rsidR="0004086D">
        <w:t xml:space="preserve"> </w:t>
      </w:r>
      <w:r w:rsidR="0020297D">
        <w:t>e decisioni di p</w:t>
      </w:r>
      <w:r w:rsidR="0004086D">
        <w:t>rogetto</w:t>
      </w:r>
      <w:bookmarkEnd w:id="62"/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550C15" w:rsidRDefault="00304FCE" w:rsidP="00F83397">
      <w:pPr>
        <w:spacing w:before="240"/>
        <w:rPr>
          <w:i/>
        </w:rPr>
      </w:pPr>
      <w:r w:rsidRPr="00550C15">
        <w:rPr>
          <w:i/>
        </w:rPr>
        <w:t xml:space="preserve">Queste due sezioni sono trattate </w:t>
      </w:r>
      <w:r w:rsidR="000F22E7">
        <w:rPr>
          <w:i/>
        </w:rPr>
        <w:t>separatamente</w:t>
      </w:r>
      <w:r w:rsidR="005D5307">
        <w:rPr>
          <w:i/>
        </w:rPr>
        <w:t xml:space="preserve"> nel file indicato perché richiedono l’esecuzione di codice</w:t>
      </w:r>
      <w:r w:rsidRPr="00550C15">
        <w:rPr>
          <w:i/>
        </w:rPr>
        <w:t>.</w:t>
      </w:r>
    </w:p>
    <w:p w:rsidR="00926630" w:rsidRDefault="00926630" w:rsidP="00926630">
      <w:pPr>
        <w:pStyle w:val="Titolo2"/>
      </w:pPr>
      <w:bookmarkStart w:id="63" w:name="_Toc147679486"/>
      <w:bookmarkStart w:id="64" w:name="_Toc150282061"/>
      <w:bookmarkStart w:id="65" w:name="_Toc151326067"/>
      <w:r>
        <w:t>Valutazione</w:t>
      </w:r>
      <w:bookmarkEnd w:id="63"/>
      <w:bookmarkEnd w:id="64"/>
      <w:bookmarkEnd w:id="65"/>
    </w:p>
    <w:p w:rsidR="00F83397" w:rsidRPr="00C16DCF" w:rsidRDefault="00F83397" w:rsidP="00F83397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BC53C1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BC53C1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BC53C1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BC53C1" w:rsidRPr="00BC53C1" w:rsidTr="00BC53C1">
        <w:trPr>
          <w:divId w:val="923685362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BC53C1" w:rsidRPr="00BC53C1" w:rsidTr="00BC53C1">
        <w:trPr>
          <w:divId w:val="923685362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BC53C1" w:rsidRPr="00BC53C1" w:rsidTr="00BC53C1">
        <w:trPr>
          <w:divId w:val="923685362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BC53C1" w:rsidRPr="00BC53C1" w:rsidTr="00BC53C1">
        <w:trPr>
          <w:divId w:val="923685362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BC53C1" w:rsidRPr="00BC53C1" w:rsidTr="00BC53C1">
        <w:trPr>
          <w:divId w:val="923685362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BC53C1" w:rsidRPr="00BC53C1" w:rsidTr="00BC53C1">
        <w:trPr>
          <w:divId w:val="923685362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BC53C1" w:rsidRPr="00BC53C1" w:rsidTr="00BC53C1">
        <w:trPr>
          <w:divId w:val="923685362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BC53C1" w:rsidRPr="00BC53C1" w:rsidRDefault="00BC53C1" w:rsidP="00BC53C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BC53C1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6777E5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1E68C4">
        <w:t xml:space="preserve"> Se utilizziamo la configurazione con </w:t>
      </w:r>
      <w:r w:rsidR="001E68C4" w:rsidRPr="00390B38">
        <w:rPr>
          <w:rStyle w:val="Enfasidelicata"/>
        </w:rPr>
        <w:t>k=12</w:t>
      </w:r>
      <w:r w:rsidR="001E68C4">
        <w:t xml:space="preserve"> + esempi simili ponderati sulla distanza vettoriale, 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 w:rsidR="001E68C4"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6777E5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iperparametri</w:t>
      </w:r>
      <w:proofErr w:type="spellEnd"/>
      <w:r w:rsidR="00DA6CC1">
        <w:t xml:space="preserve"> migliori sono risultati il criterio di riduzione delle impurità </w:t>
      </w:r>
      <w:proofErr w:type="spellStart"/>
      <w:r w:rsidR="00DA6CC1" w:rsidRPr="00EA5C48">
        <w:rPr>
          <w:rStyle w:val="Enfasidelicata"/>
        </w:rPr>
        <w:t>friedman_mse</w:t>
      </w:r>
      <w:proofErr w:type="spellEnd"/>
      <w:r w:rsidR="00DA6CC1">
        <w:t xml:space="preserve">, una altezza massima di 10, e </w:t>
      </w:r>
      <w:r w:rsidR="00F83397">
        <w:t xml:space="preserve">l’attuazione dello </w:t>
      </w:r>
      <w:proofErr w:type="spellStart"/>
      <w:r w:rsidR="00F83397">
        <w:t>splitting</w:t>
      </w:r>
      <w:proofErr w:type="spellEnd"/>
      <w:r w:rsidR="00DA6CC1">
        <w:t xml:space="preserve"> solo se la partizione corrente ha almeno 40 esempi.</w:t>
      </w:r>
      <w:r w:rsidR="00DA6CC1">
        <w:br/>
      </w:r>
      <w:r w:rsidR="00E6169A">
        <w:t>Con un R</w:t>
      </w:r>
      <w:r w:rsidR="00CB3A86" w:rsidRPr="00E6169A">
        <w:rPr>
          <w:vertAlign w:val="superscript"/>
        </w:rPr>
        <w:t>2</w:t>
      </w:r>
      <w:r w:rsidR="00CB3A86">
        <w:t xml:space="preserve"> di 0,496544 sul </w:t>
      </w:r>
      <w:r w:rsidR="00E6169A">
        <w:t>TS</w:t>
      </w:r>
      <w:r w:rsidR="00CB3A86">
        <w:t xml:space="preserve"> e 0,416471 sul </w:t>
      </w:r>
      <w:r w:rsidR="00E6169A"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 w:rsidR="00E6169A">
        <w:t>TS</w:t>
      </w:r>
      <w:r w:rsidR="00CB3A86">
        <w:t xml:space="preserve"> e 0,283585 sul </w:t>
      </w:r>
      <w:r w:rsidR="00E6169A">
        <w:t>TE</w:t>
      </w:r>
      <w:r w:rsidR="00CB3A86">
        <w:t xml:space="preserve">) e il MSE (0,130166 sul </w:t>
      </w:r>
      <w:r w:rsidR="00E6169A">
        <w:t>TS</w:t>
      </w:r>
      <w:r w:rsidR="00CB3A86">
        <w:t xml:space="preserve"> e 0,150130 sul </w:t>
      </w:r>
      <w:r w:rsidR="00E6169A"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BE41D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EF55EC">
        <w:t xml:space="preserve"> è un Soft-</w:t>
      </w:r>
      <w:proofErr w:type="spellStart"/>
      <w:r w:rsidR="00EF55EC">
        <w:t>Margin</w:t>
      </w:r>
      <w:proofErr w:type="spellEnd"/>
      <w:r w:rsidR="00EF55EC">
        <w:t xml:space="preserve"> SVM (visto che C&gt;0) e usa una funzione </w:t>
      </w:r>
      <w:proofErr w:type="spellStart"/>
      <w:r w:rsidR="00EF55EC">
        <w:t>kernel</w:t>
      </w:r>
      <w:proofErr w:type="spellEnd"/>
      <w:r w:rsidR="00EF55EC">
        <w:t xml:space="preserve"> gaussiana. 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 w:rsidR="00EF55EC"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E32366" w:rsidRDefault="0015624E" w:rsidP="00E32366">
      <w:r>
        <w:t>A</w:t>
      </w:r>
      <w:r w:rsidRPr="0015624E">
        <w:t>bbiamo osservato che i co</w:t>
      </w:r>
      <w:r>
        <w:t>efficienti di determinazione R</w:t>
      </w:r>
      <w:r w:rsidRPr="0015624E">
        <w:rPr>
          <w:vertAlign w:val="superscript"/>
        </w:rPr>
        <w:t>2</w:t>
      </w:r>
      <w:r w:rsidRPr="0015624E">
        <w:t xml:space="preserve"> </w:t>
      </w:r>
      <w:r>
        <w:t>dei modelli</w:t>
      </w:r>
      <w:r w:rsidR="00CD1E13">
        <w:t xml:space="preserve"> </w:t>
      </w:r>
      <w:r w:rsidRPr="0015624E">
        <w:t xml:space="preserve">si aggirano </w:t>
      </w:r>
      <w:r>
        <w:t>intorno a 0,</w:t>
      </w:r>
      <w:r w:rsidR="00A72737">
        <w:t>45</w:t>
      </w:r>
      <w:r w:rsidRPr="0015624E">
        <w:t xml:space="preserve">. Una possibile spiegazione risiede </w:t>
      </w:r>
      <w:r w:rsidR="00A72737">
        <w:t>nel fatto che i modelli considerano un insieme di feature nessuna delle quali, presa</w:t>
      </w:r>
      <w:r>
        <w:t xml:space="preserve"> singolarmente, </w:t>
      </w:r>
      <w:r w:rsidR="00A72737">
        <w:t>è fortemente esplicativa</w:t>
      </w:r>
      <w:r>
        <w:t xml:space="preserve">.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R2 più alti (in media pari a 0,</w:t>
      </w:r>
      <w:r w:rsidR="00AD5268">
        <w:t>85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  <w:r w:rsidR="00EF2576">
        <w:br/>
      </w:r>
      <w:r w:rsidR="00E32366">
        <w:t>Il valore di R</w:t>
      </w:r>
      <w:r w:rsidR="00E32366" w:rsidRPr="00BD3759">
        <w:rPr>
          <w:vertAlign w:val="superscript"/>
        </w:rPr>
        <w:t>2</w:t>
      </w:r>
      <w:r w:rsidR="00E32366">
        <w:t xml:space="preserve"> </w:t>
      </w:r>
      <w:r w:rsidR="00BD3759">
        <w:t xml:space="preserve">di uno dei nostri modelli </w:t>
      </w:r>
      <w:r w:rsidR="00E32366">
        <w:t>indica la</w:t>
      </w:r>
      <w:r w:rsidR="00BD3759">
        <w:t xml:space="preserve"> proporzione di dispersione </w:t>
      </w:r>
      <w:r w:rsidR="005D5307">
        <w:t>che tale modello riesce a spiegare</w:t>
      </w:r>
      <w:r w:rsidR="00E32366"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856FAB" w:rsidRDefault="00C22868" w:rsidP="00856FAB">
      <w:pPr>
        <w:pStyle w:val="Titolo1"/>
      </w:pPr>
      <w:bookmarkStart w:id="66" w:name="_Toc151326068"/>
      <w:bookmarkStart w:id="67" w:name="_Toc147679487"/>
      <w:bookmarkStart w:id="68" w:name="_Toc147679544"/>
      <w:bookmarkStart w:id="69" w:name="_Toc150282062"/>
      <w:bookmarkStart w:id="70" w:name="_Modello_probabilistico:_Rete"/>
      <w:bookmarkEnd w:id="70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66"/>
      <w:proofErr w:type="spellEnd"/>
    </w:p>
    <w:p w:rsidR="00856FAB" w:rsidRDefault="00856FAB" w:rsidP="00856FAB">
      <w:pPr>
        <w:pStyle w:val="Titolo2"/>
      </w:pPr>
      <w:bookmarkStart w:id="71" w:name="_Toc151326069"/>
      <w:r>
        <w:t>Sommario</w:t>
      </w:r>
      <w:bookmarkEnd w:id="71"/>
    </w:p>
    <w:p w:rsidR="00407C63" w:rsidRDefault="00407C63" w:rsidP="00F93F0B">
      <w:bookmarkStart w:id="72" w:name="_Toc151326070"/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è possibile fare su di essi, ci possono dare informazioni utili sull’usabilità dei siti scolastici delle scuole superiori.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in questo progetto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341C6B">
        <w:br/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54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bn_main.py</w:t>
      </w:r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bn_gt.bif</w:t>
      </w:r>
      <w:proofErr w:type="spellEnd"/>
    </w:p>
    <w:p w:rsidR="00084279" w:rsidRDefault="00084279" w:rsidP="00084279">
      <w:pPr>
        <w:spacing w:before="240"/>
      </w:pPr>
      <w:r>
        <w:t>Nelle sezioni seguenti sono elencati in ordine i passi seguiti per la realizzazione della BN</w:t>
      </w:r>
      <w:r w:rsidR="006728F5">
        <w:t xml:space="preserve"> e l’inferenza</w:t>
      </w:r>
      <w:r>
        <w:t>.</w:t>
      </w:r>
    </w:p>
    <w:p w:rsidR="00A0443D" w:rsidRDefault="002145F5" w:rsidP="00A0443D">
      <w:pPr>
        <w:pStyle w:val="Titolo3"/>
      </w:pPr>
      <w:r>
        <w:t>Struttura e parametri</w:t>
      </w:r>
      <w:r w:rsidR="00A0443D">
        <w:t xml:space="preserve"> della </w:t>
      </w:r>
      <w:r w:rsidR="00301AF5">
        <w:t>BN</w:t>
      </w:r>
    </w:p>
    <w:p w:rsidR="009E4CB7" w:rsidRDefault="001E0F94" w:rsidP="009E4CB7">
      <w:r>
        <w:t xml:space="preserve">La struttura della BN, ovvero i nodi e gli archi, </w:t>
      </w:r>
      <w:r w:rsidR="00857206">
        <w:t xml:space="preserve">non è stata appresa dal DS, ma progettata, </w:t>
      </w:r>
      <w:r w:rsidR="00C316E3">
        <w:t xml:space="preserve">per i motivi </w:t>
      </w:r>
      <w:r w:rsidR="00857206">
        <w:t>espressi</w:t>
      </w:r>
      <w:r w:rsidR="00C316E3">
        <w:t xml:space="preserve"> nel Sommario. </w:t>
      </w:r>
      <w:r w:rsidR="00341C6B">
        <w:t>Le considerazioni sulla struttura</w:t>
      </w:r>
      <w:r w:rsidR="006728F5">
        <w:t xml:space="preserve"> </w:t>
      </w:r>
      <w:r w:rsidR="00C316E3">
        <w:t xml:space="preserve">sono </w:t>
      </w:r>
      <w:r w:rsidR="00AA0068">
        <w:t>descritte</w:t>
      </w:r>
      <w:r w:rsidR="00C316E3">
        <w:t xml:space="preserve"> di seguito</w:t>
      </w:r>
      <w:r w:rsidR="0059455E">
        <w:t>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influenza fortemente l’ori</w:t>
      </w:r>
      <w:r w:rsidR="00341C6B">
        <w:t>entamento del menu della pagina e in parte anche l’altezza della pagina stessa.</w:t>
      </w:r>
      <w:r w:rsidR="006728F5">
        <w:t xml:space="preserve"> </w:t>
      </w:r>
      <w:r w:rsidR="00927274">
        <w:t xml:space="preserve">Inoltre, </w:t>
      </w:r>
      <w:r w:rsidR="00927274" w:rsidRPr="006728F5">
        <w:rPr>
          <w:b/>
        </w:rPr>
        <w:t>s</w:t>
      </w:r>
      <w:r w:rsidR="002A2E51" w:rsidRPr="006728F5">
        <w:rPr>
          <w:b/>
        </w:rPr>
        <w:t xml:space="preserve">arebbe corretto dire che </w:t>
      </w:r>
      <w:r w:rsidR="00857206" w:rsidRPr="006728F5">
        <w:rPr>
          <w:b/>
        </w:rPr>
        <w:t>esso</w:t>
      </w:r>
      <w:r w:rsidR="002A2E51" w:rsidRPr="006728F5">
        <w:rPr>
          <w:b/>
        </w:rPr>
        <w:t xml:space="preserve"> </w:t>
      </w:r>
      <w:r w:rsidR="000B2C73" w:rsidRPr="006728F5">
        <w:rPr>
          <w:b/>
        </w:rPr>
        <w:t>contribuisce in maniera differente</w:t>
      </w:r>
      <w:r w:rsidR="002A2E51" w:rsidRPr="006728F5">
        <w:rPr>
          <w:b/>
        </w:rPr>
        <w:t xml:space="preserve"> </w:t>
      </w:r>
      <w:r w:rsidR="000B2C73" w:rsidRPr="006728F5">
        <w:rPr>
          <w:b/>
        </w:rPr>
        <w:t>anche al</w:t>
      </w:r>
      <w:r w:rsidR="002A2E51" w:rsidRPr="006728F5">
        <w:rPr>
          <w:b/>
        </w:rPr>
        <w:t xml:space="preserve"> numero di elementi non raggruppati</w:t>
      </w:r>
      <w:r w:rsidR="00CA0CFE" w:rsidRPr="006728F5">
        <w:rPr>
          <w:b/>
        </w:rPr>
        <w:t>?</w:t>
      </w:r>
      <w:r w:rsidR="000B2C73">
        <w:t xml:space="preserve"> Sì</w:t>
      </w:r>
      <w:r w:rsidR="00927274">
        <w:t xml:space="preserve"> perché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contenente un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D469C" w:rsidRDefault="000B2C73" w:rsidP="00CA0CFE">
      <w:pPr>
        <w:spacing w:line="240" w:lineRule="auto"/>
      </w:pPr>
      <w:r>
        <w:t xml:space="preserve">A questo punto ci chiediamo: </w:t>
      </w:r>
      <w:r w:rsidRPr="00523651">
        <w:rPr>
          <w:b/>
        </w:rPr>
        <w:t>il numero di elementi raggruppati dipende solamente dal template della pagina?</w:t>
      </w:r>
      <w:r>
        <w:t xml:space="preserve"> No perché il webmaster del sito ha pieno controllo sulla disposizione degli elementi.</w:t>
      </w:r>
      <w:r w:rsidR="006728F5">
        <w:t xml:space="preserve"> In figura 10</w:t>
      </w:r>
      <w:r w:rsidR="007D469C">
        <w:t xml:space="preserve"> il banner “Circolari” può essere integrato in una vo</w:t>
      </w:r>
      <w:r w:rsidR="006728F5">
        <w:t>ce del menu. Idem in figura 11</w:t>
      </w:r>
      <w:r w:rsidR="007D469C">
        <w:t xml:space="preserve"> dove </w:t>
      </w:r>
      <w:r>
        <w:t xml:space="preserve">il banner “Registro Elettronico” può essere integrato </w:t>
      </w:r>
      <w:r w:rsidR="007D469C">
        <w:t>nella voce del menu “Studenti e Genitori”.</w:t>
      </w:r>
      <w:r w:rsidR="006728F5">
        <w:br/>
        <w:t xml:space="preserve">Questo porta all’aggiunta nella BN di una variabile latente </w:t>
      </w:r>
      <w:r w:rsidR="00523651">
        <w:rPr>
          <w:rStyle w:val="Enfasidelicata"/>
        </w:rPr>
        <w:t>_</w:t>
      </w:r>
      <w:proofErr w:type="spellStart"/>
      <w:r w:rsidR="00523651">
        <w:rPr>
          <w:rStyle w:val="Enfasidelicata"/>
        </w:rPr>
        <w:t>designer_taste</w:t>
      </w:r>
      <w:proofErr w:type="spellEnd"/>
      <w:r w:rsidR="00523651">
        <w:t>.</w:t>
      </w:r>
    </w:p>
    <w:tbl>
      <w:tblPr>
        <w:tblStyle w:val="Tabellagriglia5scura-colore2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523651" w:rsidRPr="00051A7B" w:rsidTr="005236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523651" w:rsidRPr="00051A7B" w:rsidRDefault="00523651" w:rsidP="0071025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Variabile latente</w:t>
            </w:r>
          </w:p>
        </w:tc>
        <w:tc>
          <w:tcPr>
            <w:tcW w:w="4967" w:type="dxa"/>
          </w:tcPr>
          <w:p w:rsidR="00523651" w:rsidRPr="00051A7B" w:rsidRDefault="00523651" w:rsidP="0071025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523651" w:rsidRPr="00051A7B" w:rsidRDefault="00523651" w:rsidP="0071025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523651" w:rsidRPr="00051A7B" w:rsidRDefault="00523651" w:rsidP="0071025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523651" w:rsidTr="00523651">
        <w:tc>
          <w:tcPr>
            <w:tcW w:w="2830" w:type="dxa"/>
          </w:tcPr>
          <w:p w:rsidR="00523651" w:rsidRPr="00B410E7" w:rsidRDefault="00523651" w:rsidP="0071025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_</w:t>
            </w:r>
            <w:proofErr w:type="spellStart"/>
            <w:r>
              <w:rPr>
                <w:rStyle w:val="Enfasidelicata"/>
              </w:rPr>
              <w:t>designer_taste</w:t>
            </w:r>
            <w:proofErr w:type="spellEnd"/>
          </w:p>
        </w:tc>
        <w:tc>
          <w:tcPr>
            <w:tcW w:w="4967" w:type="dxa"/>
          </w:tcPr>
          <w:p w:rsidR="00523651" w:rsidRPr="00C763F3" w:rsidRDefault="00523651" w:rsidP="00977841">
            <w:pPr>
              <w:spacing w:line="276" w:lineRule="auto"/>
            </w:pPr>
            <w:r>
              <w:t>Grado di ordine immesso dal designer/webmaster della pagina</w:t>
            </w:r>
            <w:r>
              <w:t>.</w:t>
            </w:r>
            <w:r w:rsidR="00977841">
              <w:br/>
            </w:r>
            <w:r w:rsidR="004541FC">
              <w:t>0=</w:t>
            </w:r>
            <w:r w:rsidR="00977841">
              <w:t xml:space="preserve">non ottimale  </w:t>
            </w:r>
            <w:r>
              <w:t xml:space="preserve"> 1=</w:t>
            </w:r>
            <w:r w:rsidR="00977841">
              <w:t>ottimale</w:t>
            </w:r>
          </w:p>
        </w:tc>
        <w:tc>
          <w:tcPr>
            <w:tcW w:w="1275" w:type="dxa"/>
          </w:tcPr>
          <w:p w:rsidR="00523651" w:rsidRPr="00340BA8" w:rsidRDefault="004541FC" w:rsidP="0071025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[0,1</m:t>
                </m:r>
                <m:r>
                  <w:rPr>
                    <w:rFonts w:ascii="Cambria Math" w:hAnsi="Cambria Math"/>
                  </w:rPr>
                  <m:t>]</m:t>
                </m:r>
              </m:oMath>
            </m:oMathPara>
          </w:p>
        </w:tc>
        <w:tc>
          <w:tcPr>
            <w:tcW w:w="664" w:type="dxa"/>
          </w:tcPr>
          <w:p w:rsidR="00523651" w:rsidRDefault="00523651" w:rsidP="0071025C">
            <w:pPr>
              <w:spacing w:line="276" w:lineRule="auto"/>
            </w:pPr>
          </w:p>
        </w:tc>
      </w:tr>
    </w:tbl>
    <w:p w:rsidR="00523651" w:rsidRDefault="00523651" w:rsidP="00CA0CFE">
      <w:pPr>
        <w:spacing w:line="240" w:lineRule="auto"/>
      </w:pPr>
    </w:p>
    <w:p w:rsidR="00523651" w:rsidRDefault="00523651" w:rsidP="00CA0CFE">
      <w:pPr>
        <w:spacing w:line="240" w:lineRule="auto"/>
      </w:pP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3BE6">
        <w:rPr>
          <w:noProof/>
        </w:rPr>
        <w:t>10</w:t>
      </w:r>
      <w:r>
        <w:fldChar w:fldCharType="end"/>
      </w:r>
      <w:r>
        <w:t xml:space="preserve">. </w:t>
      </w:r>
      <w:hyperlink r:id="rId56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43BE6">
        <w:rPr>
          <w:noProof/>
        </w:rPr>
        <w:t>11</w:t>
      </w:r>
      <w:r>
        <w:fldChar w:fldCharType="end"/>
      </w:r>
      <w:r>
        <w:t xml:space="preserve">. </w:t>
      </w:r>
      <w:hyperlink r:id="rId58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731226" w:rsidRDefault="00977841" w:rsidP="00977841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</w:t>
      </w:r>
      <w:r w:rsidR="00301AF5">
        <w:t>Di certo</w:t>
      </w:r>
      <w:r w:rsidR="00731226">
        <w:t xml:space="preserve"> sappiamo l’utente non è a conoscenza del Template ID, quindi non </w:t>
      </w:r>
      <w:r w:rsidR="00743BE6">
        <w:t>assegna un punteggio</w:t>
      </w:r>
      <w:r w:rsidR="00731226">
        <w:t xml:space="preserve"> che dipende da esso; piuttosto osserva ciò che </w:t>
      </w:r>
      <w:r w:rsidR="00731226" w:rsidRPr="00731226">
        <w:rPr>
          <w:i/>
        </w:rPr>
        <w:t>dipende</w:t>
      </w:r>
      <w:r w:rsidR="00731226">
        <w:t xml:space="preserve"> dal template: l’orientamento del menu, altezza della pagina e numero di elementi confusionari.</w:t>
      </w:r>
    </w:p>
    <w:p w:rsidR="00743BE6" w:rsidRDefault="00F462B9" w:rsidP="00977841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 xml:space="preserve">, </w:t>
      </w:r>
      <w:r w:rsidR="00EC741E">
        <w:t>entrambe sono indipendenti (può esistere un NDOM con tanti nodi ed altezza 1 o viceversa). N</w:t>
      </w:r>
      <w:r w:rsidR="00743BE6">
        <w:t xml:space="preserve">on </w:t>
      </w:r>
      <w:r w:rsidR="002F3D03">
        <w:t>vengono influenzate dal</w:t>
      </w:r>
      <w:r w:rsidR="00743BE6">
        <w:t xml:space="preserve"> template della pagina ma solo </w:t>
      </w:r>
      <w:r w:rsidR="002F3D03">
        <w:t>d</w:t>
      </w:r>
      <w:r w:rsidR="00743BE6">
        <w:t xml:space="preserve">a un’astrazione di essa, cioè solamente </w:t>
      </w:r>
      <w:r w:rsidR="002F3D03">
        <w:t>d</w:t>
      </w:r>
      <w:r w:rsidR="00743BE6">
        <w:t>all’altezza.</w:t>
      </w:r>
    </w:p>
    <w:p w:rsidR="007B178C" w:rsidRDefault="007B178C" w:rsidP="00977841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indipendenti da tutte le altre. </w:t>
      </w:r>
    </w:p>
    <w:p w:rsidR="007B178C" w:rsidRDefault="007B178C" w:rsidP="00977841"/>
    <w:p w:rsidR="00FE704E" w:rsidRDefault="00F462B9" w:rsidP="00977841">
      <w:r>
        <w:t xml:space="preserve"> </w:t>
      </w:r>
      <w:r w:rsidR="00FE704E">
        <w:br w:type="page"/>
      </w:r>
    </w:p>
    <w:p w:rsidR="00743BE6" w:rsidRDefault="00151AEE" w:rsidP="00743BE6">
      <w:pPr>
        <w:keepNext/>
        <w:jc w:val="center"/>
      </w:pPr>
      <w:r>
        <w:object w:dxaOrig="8236" w:dyaOrig="4156">
          <v:shape id="_x0000_i1074" type="#_x0000_t75" style="width:411.75pt;height:207.75pt" o:ole="">
            <v:imagedata r:id="rId59" o:title=""/>
          </v:shape>
          <o:OLEObject Type="Embed" ProgID="Visio.Drawing.15" ShapeID="_x0000_i1074" DrawAspect="Content" ObjectID="_1762284919" r:id="rId60"/>
        </w:object>
      </w:r>
    </w:p>
    <w:p w:rsidR="00743BE6" w:rsidRDefault="00743BE6" w:rsidP="00743BE6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.</w:t>
      </w:r>
      <w:r w:rsidR="002C23D7">
        <w:t xml:space="preserve"> In viola le cardinalità delle variabili.</w:t>
      </w:r>
    </w:p>
    <w:p w:rsidR="000053A3" w:rsidRDefault="0017124A" w:rsidP="000053A3">
      <w:r>
        <w:t xml:space="preserve">Per l’apprendimento dei parametri della BN è stato utilizzato l’algoritmo EM, in quanto esiste la variabile latente </w:t>
      </w:r>
      <w:r w:rsidRPr="00C42E2D">
        <w:rPr>
          <w:rStyle w:val="Enfasidelicata"/>
        </w:rPr>
        <w:t>_</w:t>
      </w:r>
      <w:proofErr w:type="spellStart"/>
      <w:r w:rsidRPr="00C42E2D">
        <w:rPr>
          <w:rStyle w:val="Enfasidelicata"/>
        </w:rPr>
        <w:t>designer_taste</w:t>
      </w:r>
      <w:proofErr w:type="spellEnd"/>
      <w:r w:rsidR="00F6477F" w:rsidRPr="00F6477F">
        <w:t xml:space="preserve">. A grandi linee, l'algoritmo EM opera in due fasi, </w:t>
      </w:r>
      <w:r>
        <w:t>E-</w:t>
      </w:r>
      <w:proofErr w:type="spellStart"/>
      <w:r>
        <w:t>step</w:t>
      </w:r>
      <w:proofErr w:type="spellEnd"/>
      <w:r w:rsidR="00F6477F" w:rsidRPr="00F6477F">
        <w:t xml:space="preserve"> e</w:t>
      </w:r>
      <w:r>
        <w:t xml:space="preserve"> M-</w:t>
      </w:r>
      <w:proofErr w:type="spellStart"/>
      <w:r>
        <w:t>step</w:t>
      </w:r>
      <w:proofErr w:type="spellEnd"/>
      <w:r w:rsidR="00F6477F" w:rsidRPr="00F6477F">
        <w:t>. Nell'E-</w:t>
      </w:r>
      <w:proofErr w:type="spellStart"/>
      <w:r w:rsidR="00F6477F" w:rsidRPr="00F6477F">
        <w:t>step</w:t>
      </w:r>
      <w:proofErr w:type="spellEnd"/>
      <w:r w:rsidR="00F6477F" w:rsidRPr="00F6477F">
        <w:t>, viene calcolata l'aspettazione del logaritmo della verosimiglianza, considerando la distribuzione corrente dei parametri. Successivamente, nella M-</w:t>
      </w:r>
      <w:proofErr w:type="spellStart"/>
      <w:r w:rsidR="00F6477F" w:rsidRPr="00F6477F">
        <w:t>step</w:t>
      </w:r>
      <w:proofErr w:type="spellEnd"/>
      <w:r w:rsidR="00F6477F" w:rsidRPr="00F6477F">
        <w:t xml:space="preserve">, i parametri vengono aggiornati per massimizzare questa aspettazione. Questo processo viene ripetuto finché non si raggiunge la convergenza, ovvero quando i parametri non cambiano significativamente tra un'iterazione e l'altra. Per quanto riguarda la stima della </w:t>
      </w:r>
      <w:r w:rsidR="002C23D7">
        <w:t>CPT</w:t>
      </w:r>
      <w:r w:rsidR="00F6477F" w:rsidRPr="00F6477F">
        <w:t xml:space="preserve"> della variabile latente, l'algoritmo utilizza un appro</w:t>
      </w:r>
      <w:r w:rsidR="00FD745E">
        <w:t>ccio di massima verosimiglianza,</w:t>
      </w:r>
      <w:r w:rsidR="00F6477F" w:rsidRPr="00F6477F">
        <w:t xml:space="preserve"> </w:t>
      </w:r>
      <w:r w:rsidR="002C23D7">
        <w:t>scegliendo</w:t>
      </w:r>
      <w:r w:rsidR="00F6477F" w:rsidRPr="00F6477F">
        <w:t xml:space="preserve"> i parametri che massimizzano la probabilità dei dati osservati, data la distribuzione corrente dei parametri</w:t>
      </w:r>
      <w:r w:rsidR="00151AEE" w:rsidRPr="00151AEE">
        <w:t>.</w:t>
      </w:r>
    </w:p>
    <w:p w:rsidR="00977841" w:rsidRDefault="00977841" w:rsidP="000053A3">
      <w:pPr>
        <w:pStyle w:val="Titolo3"/>
      </w:pPr>
      <w:r>
        <w:t>Inferenza probabilistica: query</w:t>
      </w:r>
    </w:p>
    <w:p w:rsidR="00134737" w:rsidRDefault="00C42E2D" w:rsidP="002C23D7">
      <w:r>
        <w:t xml:space="preserve">Per quanto riguarda </w:t>
      </w:r>
      <w:proofErr w:type="gramStart"/>
      <w:r>
        <w:t>i task</w:t>
      </w:r>
      <w:proofErr w:type="gramEnd"/>
      <w:r>
        <w:t xml:space="preserve"> di </w:t>
      </w:r>
      <w:r w:rsidR="00134737">
        <w:t xml:space="preserve">inferenza probabilistica (per </w:t>
      </w:r>
      <w:r>
        <w:t>r</w:t>
      </w:r>
      <w:r w:rsidR="00134737">
        <w:t>ispondere alle query sottoposte)</w:t>
      </w:r>
      <w:r>
        <w:t xml:space="preserve"> si è deciso di utilizzare un meto</w:t>
      </w:r>
      <w:r w:rsidR="009D0897">
        <w:t xml:space="preserve">do di inferenza approssimato come il </w:t>
      </w:r>
      <w:proofErr w:type="spellStart"/>
      <w:r w:rsidR="009D0897">
        <w:t>Forward</w:t>
      </w:r>
      <w:proofErr w:type="spellEnd"/>
      <w:r w:rsidR="009D0897">
        <w:t xml:space="preserve"> </w:t>
      </w:r>
      <w:proofErr w:type="spellStart"/>
      <w:r w:rsidR="009D0897">
        <w:t>Sampling</w:t>
      </w:r>
      <w:proofErr w:type="spellEnd"/>
      <w:r w:rsidR="009D0897">
        <w:t xml:space="preserve"> in cui la grandezza del campione è uguale al numero di righe del dataset</w:t>
      </w:r>
      <w:r w:rsidR="00134737">
        <w:t xml:space="preserve">. </w:t>
      </w:r>
      <w:r w:rsidR="009D0897">
        <w:t>Avremmo potuto anche utilizzare un metodo di inferenza esatta, anche a fronte del numero limitato di righe, tuttavia</w:t>
      </w:r>
      <w:r w:rsidR="00134737">
        <w:t xml:space="preserve"> si è osservato </w:t>
      </w:r>
      <w:r w:rsidR="009D0897">
        <w:t xml:space="preserve">che la differenza tra le predizioni </w:t>
      </w:r>
      <w:r w:rsidR="00134737">
        <w:t>è irrisoria.</w:t>
      </w:r>
    </w:p>
    <w:p w:rsidR="002C23D7" w:rsidRDefault="002C23D7" w:rsidP="002C23D7">
      <w:r>
        <w:t xml:space="preserve">Le query sottoposte alla </w:t>
      </w:r>
      <w:bookmarkStart w:id="73" w:name="_GoBack"/>
      <w:bookmarkEnd w:id="73"/>
      <w:r>
        <w:t xml:space="preserve">BN sono elencate nel dizionario </w:t>
      </w:r>
      <w:r w:rsidRPr="002C23D7">
        <w:rPr>
          <w:rStyle w:val="Enfasidelicata"/>
        </w:rPr>
        <w:t>BN_QUERIES_DEFAULT</w:t>
      </w:r>
      <w:r>
        <w:t xml:space="preserve">, in cui oltre alla variabile query e alle variabili di </w:t>
      </w:r>
      <w:proofErr w:type="spellStart"/>
      <w:r>
        <w:t>eviden</w:t>
      </w:r>
      <w:r w:rsidR="00134737">
        <w:t>ce</w:t>
      </w:r>
      <w:proofErr w:type="spellEnd"/>
      <w:r w:rsidR="00134737">
        <w:t xml:space="preserve"> è presente</w:t>
      </w:r>
      <w:r>
        <w:t xml:space="preserve"> la descrizione formale simbolica</w:t>
      </w:r>
      <w:r w:rsidR="00134737">
        <w:t xml:space="preserve"> (</w:t>
      </w:r>
      <w:r w:rsidR="00134737">
        <w:t xml:space="preserve">in chiave </w:t>
      </w:r>
      <w:proofErr w:type="spellStart"/>
      <w:r w:rsidR="00134737" w:rsidRPr="002C23D7">
        <w:rPr>
          <w:rStyle w:val="Enfasidelicata"/>
        </w:rPr>
        <w:t>query_desc</w:t>
      </w:r>
      <w:proofErr w:type="spellEnd"/>
      <w:r w:rsidR="00134737">
        <w:t>)</w:t>
      </w:r>
    </w:p>
    <w:p w:rsidR="00C42E2D" w:rsidRDefault="00C42E2D" w:rsidP="00C42E2D">
      <w:pPr>
        <w:pStyle w:val="Paragrafoelenco"/>
        <w:numPr>
          <w:ilvl w:val="0"/>
          <w:numId w:val="29"/>
        </w:numPr>
        <w:spacing w:line="240" w:lineRule="auto"/>
        <w:contextualSpacing w:val="0"/>
      </w:pPr>
      <w:r w:rsidRPr="00C42E2D">
        <w:rPr>
          <w:b/>
        </w:rPr>
        <w:t>Descrizione</w:t>
      </w:r>
      <w:r>
        <w:t>: Qual è la probabilità che la pagina abbia un determinato template sapendo che ha ottenuto un punteggio compreso tra 4 e 5?</w:t>
      </w:r>
      <w:r>
        <w:br/>
      </w:r>
      <w:r w:rsidRPr="00C42E2D">
        <w:rPr>
          <w:b/>
        </w:rPr>
        <w:t>In simboli</w:t>
      </w:r>
      <w:r>
        <w:t xml:space="preserve">: </w:t>
      </w:r>
      <m:oMath>
        <m:r>
          <w:rPr>
            <w:rFonts w:ascii="Cambria Math" w:hAnsi="Cambria Math"/>
          </w:rPr>
          <m:t>P(page_template | metric=4)</m:t>
        </m:r>
      </m:oMath>
      <w:r>
        <w:rPr>
          <w:rFonts w:eastAsiaTheme="minorEastAsia"/>
        </w:rPr>
        <w:br/>
        <w:t>Risultato:</w:t>
      </w:r>
      <w:r>
        <w:br/>
      </w:r>
    </w:p>
    <w:p w:rsidR="00134737" w:rsidRDefault="00134737" w:rsidP="00134737">
      <w:pPr>
        <w:pStyle w:val="Paragrafoelenco"/>
        <w:numPr>
          <w:ilvl w:val="0"/>
          <w:numId w:val="29"/>
        </w:numPr>
        <w:spacing w:line="240" w:lineRule="auto"/>
        <w:contextualSpacing w:val="0"/>
      </w:pPr>
      <w:r w:rsidRPr="00C42E2D">
        <w:rPr>
          <w:b/>
        </w:rPr>
        <w:t>Descrizione</w:t>
      </w:r>
      <w:r>
        <w:t>: Qual è la probabilità che la pagina abbia un determinato template sapendo che ha ottenuto un punteggio compreso tra 4 e 5?</w:t>
      </w:r>
      <w:r>
        <w:br/>
      </w:r>
      <w:r w:rsidRPr="00C42E2D">
        <w:rPr>
          <w:b/>
        </w:rPr>
        <w:t>In simboli</w:t>
      </w:r>
      <w:r>
        <w:t xml:space="preserve">: </w:t>
      </w:r>
      <m:oMath>
        <m:r>
          <w:rPr>
            <w:rFonts w:ascii="Cambria Math" w:hAnsi="Cambria Math"/>
          </w:rPr>
          <m:t>P(page_template | metric=4)</m:t>
        </m:r>
      </m:oMath>
      <w:r>
        <w:rPr>
          <w:rFonts w:eastAsiaTheme="minorEastAsia"/>
        </w:rPr>
        <w:br/>
        <w:t>Risultato:</w:t>
      </w:r>
      <w:r>
        <w:br/>
      </w:r>
    </w:p>
    <w:p w:rsidR="00134737" w:rsidRDefault="00134737" w:rsidP="00134737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Probabilità </w:t>
      </w:r>
    </w:p>
    <w:p w:rsidR="00134737" w:rsidRDefault="00134737" w:rsidP="00134737">
      <w:pPr>
        <w:pStyle w:val="Paragrafoelenco"/>
        <w:numPr>
          <w:ilvl w:val="0"/>
          <w:numId w:val="29"/>
        </w:numPr>
        <w:spacing w:line="240" w:lineRule="auto"/>
        <w:contextualSpacing w:val="0"/>
      </w:pPr>
    </w:p>
    <w:p w:rsidR="00C42E2D" w:rsidRDefault="00C42E2D" w:rsidP="00C42E2D">
      <w:pPr>
        <w:spacing w:line="240" w:lineRule="auto"/>
      </w:pPr>
    </w:p>
    <w:p w:rsidR="00856FAB" w:rsidRDefault="00856FAB" w:rsidP="00856FAB">
      <w:pPr>
        <w:pStyle w:val="Titolo2"/>
      </w:pPr>
      <w:bookmarkStart w:id="74" w:name="_Toc151326072"/>
      <w:bookmarkEnd w:id="72"/>
      <w:r>
        <w:t>Valutazione</w:t>
      </w:r>
      <w:bookmarkEnd w:id="74"/>
    </w:p>
    <w:p w:rsidR="00856FAB" w:rsidRDefault="00856FAB" w:rsidP="00856FAB">
      <w:proofErr w:type="spellStart"/>
      <w:r>
        <w:t>Dd</w:t>
      </w:r>
      <w:proofErr w:type="spellEnd"/>
    </w:p>
    <w:p w:rsidR="00856FAB" w:rsidRDefault="00856FAB">
      <w:pPr>
        <w:jc w:val="left"/>
      </w:pPr>
      <w:r>
        <w:br w:type="page"/>
      </w:r>
    </w:p>
    <w:p w:rsidR="00E35B26" w:rsidRDefault="00A424D0" w:rsidP="00A424D0">
      <w:pPr>
        <w:pStyle w:val="Titolo1"/>
      </w:pPr>
      <w:bookmarkStart w:id="75" w:name="_Toc151326073"/>
      <w:r>
        <w:lastRenderedPageBreak/>
        <w:t>Conclusioni</w:t>
      </w:r>
      <w:bookmarkEnd w:id="67"/>
      <w:bookmarkEnd w:id="68"/>
      <w:bookmarkEnd w:id="69"/>
      <w:bookmarkEnd w:id="75"/>
    </w:p>
    <w:p w:rsidR="00A424D0" w:rsidRDefault="00A424D0" w:rsidP="00A424D0">
      <w:r>
        <w:t>Un paragrafo che riassuma le valutazioni e delinei possibili sviluppi, ad. es. problematiche non affrontate per questioni di tempo (per eventuali estensioni da parte di altri gruppi).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76" w:name="_Toc150282063" w:displacedByCustomXml="next"/>
    <w:bookmarkStart w:id="77" w:name="_Toc151326074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77"/>
          <w:bookmarkEnd w:id="76"/>
        </w:p>
        <w:sdt>
          <w:sdtPr>
            <w:id w:val="111145805"/>
            <w:bibliography/>
          </w:sdtPr>
          <w:sdtContent>
            <w:p w:rsidR="00301AF5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01AF5">
                <w:trPr>
                  <w:divId w:val="2544832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01AF5">
                <w:trPr>
                  <w:divId w:val="2544832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01AF5">
                <w:trPr>
                  <w:divId w:val="2544832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01AF5">
                <w:trPr>
                  <w:divId w:val="2544832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01AF5" w:rsidRDefault="00301AF5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</w:tbl>
            <w:p w:rsidR="00301AF5" w:rsidRDefault="00301AF5">
              <w:pPr>
                <w:divId w:val="2544832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03CD" w:rsidRDefault="005003CD" w:rsidP="00E35B26">
      <w:pPr>
        <w:spacing w:after="0" w:line="240" w:lineRule="auto"/>
      </w:pPr>
      <w:r>
        <w:separator/>
      </w:r>
    </w:p>
  </w:endnote>
  <w:endnote w:type="continuationSeparator" w:id="0">
    <w:p w:rsidR="005003CD" w:rsidRDefault="005003CD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C53C1" w:rsidRPr="00A05164" w:rsidRDefault="00BC53C1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D745E">
          <w:rPr>
            <w:noProof/>
          </w:rPr>
          <w:t>24</w:t>
        </w:r>
        <w:r w:rsidRPr="00A05164">
          <w:fldChar w:fldCharType="end"/>
        </w:r>
      </w:p>
    </w:sdtContent>
  </w:sdt>
  <w:p w:rsidR="00BC53C1" w:rsidRPr="00A05164" w:rsidRDefault="00BC53C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BC53C1" w:rsidRPr="00A05164" w:rsidRDefault="00BC53C1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FD745E" w:rsidRPr="00FD745E">
          <w:rPr>
            <w:bCs/>
            <w:noProof/>
          </w:rPr>
          <w:t>23</w:t>
        </w:r>
        <w:r w:rsidRPr="00A05164">
          <w:rPr>
            <w:bCs/>
          </w:rPr>
          <w:fldChar w:fldCharType="end"/>
        </w:r>
      </w:p>
    </w:sdtContent>
  </w:sdt>
  <w:p w:rsidR="00BC53C1" w:rsidRDefault="00BC53C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03CD" w:rsidRDefault="005003CD" w:rsidP="00E35B26">
      <w:pPr>
        <w:spacing w:after="0" w:line="240" w:lineRule="auto"/>
      </w:pPr>
      <w:r>
        <w:separator/>
      </w:r>
    </w:p>
  </w:footnote>
  <w:footnote w:type="continuationSeparator" w:id="0">
    <w:p w:rsidR="005003CD" w:rsidRDefault="005003CD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7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5"/>
  </w:num>
  <w:num w:numId="5">
    <w:abstractNumId w:val="13"/>
  </w:num>
  <w:num w:numId="6">
    <w:abstractNumId w:val="14"/>
  </w:num>
  <w:num w:numId="7">
    <w:abstractNumId w:val="28"/>
  </w:num>
  <w:num w:numId="8">
    <w:abstractNumId w:val="0"/>
  </w:num>
  <w:num w:numId="9">
    <w:abstractNumId w:val="16"/>
  </w:num>
  <w:num w:numId="10">
    <w:abstractNumId w:val="26"/>
  </w:num>
  <w:num w:numId="11">
    <w:abstractNumId w:val="8"/>
  </w:num>
  <w:num w:numId="12">
    <w:abstractNumId w:val="19"/>
  </w:num>
  <w:num w:numId="13">
    <w:abstractNumId w:val="3"/>
  </w:num>
  <w:num w:numId="14">
    <w:abstractNumId w:val="23"/>
  </w:num>
  <w:num w:numId="15">
    <w:abstractNumId w:val="15"/>
  </w:num>
  <w:num w:numId="16">
    <w:abstractNumId w:val="4"/>
  </w:num>
  <w:num w:numId="17">
    <w:abstractNumId w:val="9"/>
  </w:num>
  <w:num w:numId="18">
    <w:abstractNumId w:val="2"/>
  </w:num>
  <w:num w:numId="19">
    <w:abstractNumId w:val="17"/>
  </w:num>
  <w:num w:numId="20">
    <w:abstractNumId w:val="27"/>
  </w:num>
  <w:num w:numId="21">
    <w:abstractNumId w:val="18"/>
  </w:num>
  <w:num w:numId="22">
    <w:abstractNumId w:val="12"/>
  </w:num>
  <w:num w:numId="23">
    <w:abstractNumId w:val="24"/>
  </w:num>
  <w:num w:numId="24">
    <w:abstractNumId w:val="5"/>
  </w:num>
  <w:num w:numId="25">
    <w:abstractNumId w:val="20"/>
  </w:num>
  <w:num w:numId="26">
    <w:abstractNumId w:val="21"/>
  </w:num>
  <w:num w:numId="27">
    <w:abstractNumId w:val="11"/>
  </w:num>
  <w:num w:numId="28">
    <w:abstractNumId w:val="10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327CB"/>
    <w:rsid w:val="00033AFA"/>
    <w:rsid w:val="0003434E"/>
    <w:rsid w:val="0004086D"/>
    <w:rsid w:val="00051A7B"/>
    <w:rsid w:val="0005478D"/>
    <w:rsid w:val="000623F2"/>
    <w:rsid w:val="000627F7"/>
    <w:rsid w:val="000767CA"/>
    <w:rsid w:val="00082B8B"/>
    <w:rsid w:val="00084279"/>
    <w:rsid w:val="0008443C"/>
    <w:rsid w:val="00090574"/>
    <w:rsid w:val="00090EB8"/>
    <w:rsid w:val="00097D91"/>
    <w:rsid w:val="000A2718"/>
    <w:rsid w:val="000A3D2B"/>
    <w:rsid w:val="000B0DD4"/>
    <w:rsid w:val="000B2C73"/>
    <w:rsid w:val="000C3AC9"/>
    <w:rsid w:val="000D2647"/>
    <w:rsid w:val="000F22E7"/>
    <w:rsid w:val="000F57C2"/>
    <w:rsid w:val="00103C31"/>
    <w:rsid w:val="00107854"/>
    <w:rsid w:val="001213B1"/>
    <w:rsid w:val="0013073E"/>
    <w:rsid w:val="001341A3"/>
    <w:rsid w:val="00134737"/>
    <w:rsid w:val="00136299"/>
    <w:rsid w:val="00136A97"/>
    <w:rsid w:val="00141341"/>
    <w:rsid w:val="00147626"/>
    <w:rsid w:val="00151AEE"/>
    <w:rsid w:val="0015624E"/>
    <w:rsid w:val="00157FF3"/>
    <w:rsid w:val="001673E6"/>
    <w:rsid w:val="001703D9"/>
    <w:rsid w:val="00170E29"/>
    <w:rsid w:val="0017124A"/>
    <w:rsid w:val="001733EE"/>
    <w:rsid w:val="00174A72"/>
    <w:rsid w:val="00176825"/>
    <w:rsid w:val="001A133A"/>
    <w:rsid w:val="001B6035"/>
    <w:rsid w:val="001B7A0B"/>
    <w:rsid w:val="001C3CB0"/>
    <w:rsid w:val="001C4565"/>
    <w:rsid w:val="001C7BEE"/>
    <w:rsid w:val="001D5E76"/>
    <w:rsid w:val="001E0F94"/>
    <w:rsid w:val="001E68C4"/>
    <w:rsid w:val="001E7083"/>
    <w:rsid w:val="001F6878"/>
    <w:rsid w:val="001F68BF"/>
    <w:rsid w:val="0020157C"/>
    <w:rsid w:val="0020297D"/>
    <w:rsid w:val="002145F5"/>
    <w:rsid w:val="00216016"/>
    <w:rsid w:val="0022660E"/>
    <w:rsid w:val="00231F2F"/>
    <w:rsid w:val="0023410C"/>
    <w:rsid w:val="0023601C"/>
    <w:rsid w:val="00241A9F"/>
    <w:rsid w:val="00257414"/>
    <w:rsid w:val="00262E96"/>
    <w:rsid w:val="00263704"/>
    <w:rsid w:val="002637E9"/>
    <w:rsid w:val="002651FD"/>
    <w:rsid w:val="00273F69"/>
    <w:rsid w:val="00274A19"/>
    <w:rsid w:val="00292A48"/>
    <w:rsid w:val="002934D3"/>
    <w:rsid w:val="002A2E51"/>
    <w:rsid w:val="002A654E"/>
    <w:rsid w:val="002C23D7"/>
    <w:rsid w:val="002C607E"/>
    <w:rsid w:val="002D6B2E"/>
    <w:rsid w:val="002E1FF6"/>
    <w:rsid w:val="002E7C74"/>
    <w:rsid w:val="002F2E49"/>
    <w:rsid w:val="002F3D03"/>
    <w:rsid w:val="002F3F0E"/>
    <w:rsid w:val="00301AF5"/>
    <w:rsid w:val="00304FCE"/>
    <w:rsid w:val="00311E23"/>
    <w:rsid w:val="003148D1"/>
    <w:rsid w:val="00317A2C"/>
    <w:rsid w:val="0032297F"/>
    <w:rsid w:val="00332D6F"/>
    <w:rsid w:val="00340BA8"/>
    <w:rsid w:val="00340E0A"/>
    <w:rsid w:val="00341AA7"/>
    <w:rsid w:val="00341C6B"/>
    <w:rsid w:val="00344968"/>
    <w:rsid w:val="00350C64"/>
    <w:rsid w:val="003658BD"/>
    <w:rsid w:val="0036689E"/>
    <w:rsid w:val="00372211"/>
    <w:rsid w:val="00381119"/>
    <w:rsid w:val="00385173"/>
    <w:rsid w:val="00390B38"/>
    <w:rsid w:val="00393AE8"/>
    <w:rsid w:val="00395DAE"/>
    <w:rsid w:val="003A7534"/>
    <w:rsid w:val="003C21E3"/>
    <w:rsid w:val="003C2D7A"/>
    <w:rsid w:val="003C3388"/>
    <w:rsid w:val="003C432D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71C09"/>
    <w:rsid w:val="00485A1F"/>
    <w:rsid w:val="00486440"/>
    <w:rsid w:val="0049340D"/>
    <w:rsid w:val="004A082E"/>
    <w:rsid w:val="004A29C1"/>
    <w:rsid w:val="004A3B76"/>
    <w:rsid w:val="004A5EEC"/>
    <w:rsid w:val="004B357A"/>
    <w:rsid w:val="004B5946"/>
    <w:rsid w:val="004B64B5"/>
    <w:rsid w:val="004B7CFD"/>
    <w:rsid w:val="004C5954"/>
    <w:rsid w:val="004C5F44"/>
    <w:rsid w:val="004D61D6"/>
    <w:rsid w:val="004D7402"/>
    <w:rsid w:val="004E1999"/>
    <w:rsid w:val="004E1C82"/>
    <w:rsid w:val="004E7D8B"/>
    <w:rsid w:val="004F3CC9"/>
    <w:rsid w:val="005003CD"/>
    <w:rsid w:val="00523651"/>
    <w:rsid w:val="00525A5D"/>
    <w:rsid w:val="00526187"/>
    <w:rsid w:val="00534152"/>
    <w:rsid w:val="00540E91"/>
    <w:rsid w:val="00550C15"/>
    <w:rsid w:val="00555DB5"/>
    <w:rsid w:val="00557052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AC8"/>
    <w:rsid w:val="005C11C7"/>
    <w:rsid w:val="005C3A8B"/>
    <w:rsid w:val="005D52EB"/>
    <w:rsid w:val="005D5307"/>
    <w:rsid w:val="005E7441"/>
    <w:rsid w:val="005F2CA2"/>
    <w:rsid w:val="005F39B0"/>
    <w:rsid w:val="005F54DE"/>
    <w:rsid w:val="005F73F2"/>
    <w:rsid w:val="005F7502"/>
    <w:rsid w:val="00626951"/>
    <w:rsid w:val="006321B7"/>
    <w:rsid w:val="00640DC7"/>
    <w:rsid w:val="0064135E"/>
    <w:rsid w:val="00643921"/>
    <w:rsid w:val="006444DD"/>
    <w:rsid w:val="0065024E"/>
    <w:rsid w:val="00650664"/>
    <w:rsid w:val="00656E1F"/>
    <w:rsid w:val="00663EA8"/>
    <w:rsid w:val="00664EA6"/>
    <w:rsid w:val="00667840"/>
    <w:rsid w:val="00667EA3"/>
    <w:rsid w:val="006728F5"/>
    <w:rsid w:val="006777E5"/>
    <w:rsid w:val="00683DC6"/>
    <w:rsid w:val="00685587"/>
    <w:rsid w:val="00697005"/>
    <w:rsid w:val="006B36A2"/>
    <w:rsid w:val="006D00A8"/>
    <w:rsid w:val="006E5D3A"/>
    <w:rsid w:val="006F4252"/>
    <w:rsid w:val="00700726"/>
    <w:rsid w:val="0072556D"/>
    <w:rsid w:val="00731226"/>
    <w:rsid w:val="00731313"/>
    <w:rsid w:val="00740F46"/>
    <w:rsid w:val="00743721"/>
    <w:rsid w:val="00743BE6"/>
    <w:rsid w:val="007606CA"/>
    <w:rsid w:val="007940B4"/>
    <w:rsid w:val="00795BD6"/>
    <w:rsid w:val="007A20D2"/>
    <w:rsid w:val="007B178C"/>
    <w:rsid w:val="007B6C31"/>
    <w:rsid w:val="007C0171"/>
    <w:rsid w:val="007C3E27"/>
    <w:rsid w:val="007C4C1F"/>
    <w:rsid w:val="007C51CD"/>
    <w:rsid w:val="007C5E29"/>
    <w:rsid w:val="007D469C"/>
    <w:rsid w:val="007D7C4B"/>
    <w:rsid w:val="007E0A4D"/>
    <w:rsid w:val="007F174A"/>
    <w:rsid w:val="00802D28"/>
    <w:rsid w:val="00811F9E"/>
    <w:rsid w:val="00826C2D"/>
    <w:rsid w:val="00830CFB"/>
    <w:rsid w:val="00835FC6"/>
    <w:rsid w:val="00843075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6CAD"/>
    <w:rsid w:val="008C7AD0"/>
    <w:rsid w:val="008D4070"/>
    <w:rsid w:val="008E53DE"/>
    <w:rsid w:val="008E7323"/>
    <w:rsid w:val="008E7A94"/>
    <w:rsid w:val="008F3507"/>
    <w:rsid w:val="008F5312"/>
    <w:rsid w:val="00900293"/>
    <w:rsid w:val="009007BC"/>
    <w:rsid w:val="00910649"/>
    <w:rsid w:val="009115E2"/>
    <w:rsid w:val="00914829"/>
    <w:rsid w:val="00915B43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6868"/>
    <w:rsid w:val="0096754A"/>
    <w:rsid w:val="00976646"/>
    <w:rsid w:val="00977841"/>
    <w:rsid w:val="009A034F"/>
    <w:rsid w:val="009A5280"/>
    <w:rsid w:val="009B2A45"/>
    <w:rsid w:val="009B60E2"/>
    <w:rsid w:val="009B6675"/>
    <w:rsid w:val="009C5BF6"/>
    <w:rsid w:val="009C74B5"/>
    <w:rsid w:val="009D0897"/>
    <w:rsid w:val="009D5ECA"/>
    <w:rsid w:val="009D6314"/>
    <w:rsid w:val="009D7988"/>
    <w:rsid w:val="009E103A"/>
    <w:rsid w:val="009E42F5"/>
    <w:rsid w:val="009E4CB7"/>
    <w:rsid w:val="009E5144"/>
    <w:rsid w:val="009F20D3"/>
    <w:rsid w:val="009F7D29"/>
    <w:rsid w:val="00A0443D"/>
    <w:rsid w:val="00A05164"/>
    <w:rsid w:val="00A24B62"/>
    <w:rsid w:val="00A31FD9"/>
    <w:rsid w:val="00A35432"/>
    <w:rsid w:val="00A424D0"/>
    <w:rsid w:val="00A442E4"/>
    <w:rsid w:val="00A529E1"/>
    <w:rsid w:val="00A54264"/>
    <w:rsid w:val="00A5751E"/>
    <w:rsid w:val="00A61AD8"/>
    <w:rsid w:val="00A67EAE"/>
    <w:rsid w:val="00A712C7"/>
    <w:rsid w:val="00A72737"/>
    <w:rsid w:val="00A74259"/>
    <w:rsid w:val="00A76DDF"/>
    <w:rsid w:val="00A83BF1"/>
    <w:rsid w:val="00A84CA9"/>
    <w:rsid w:val="00A86AF3"/>
    <w:rsid w:val="00A870FD"/>
    <w:rsid w:val="00A937DF"/>
    <w:rsid w:val="00AA0068"/>
    <w:rsid w:val="00AA41A3"/>
    <w:rsid w:val="00AA72A6"/>
    <w:rsid w:val="00AB3D4D"/>
    <w:rsid w:val="00AC176B"/>
    <w:rsid w:val="00AC6FDF"/>
    <w:rsid w:val="00AD051D"/>
    <w:rsid w:val="00AD1B5D"/>
    <w:rsid w:val="00AD29FF"/>
    <w:rsid w:val="00AD5268"/>
    <w:rsid w:val="00AE0B53"/>
    <w:rsid w:val="00AE1D60"/>
    <w:rsid w:val="00AF1943"/>
    <w:rsid w:val="00AF198E"/>
    <w:rsid w:val="00AF2998"/>
    <w:rsid w:val="00AF369B"/>
    <w:rsid w:val="00AF6F0D"/>
    <w:rsid w:val="00B01D65"/>
    <w:rsid w:val="00B1302F"/>
    <w:rsid w:val="00B16B20"/>
    <w:rsid w:val="00B30EA3"/>
    <w:rsid w:val="00B410E7"/>
    <w:rsid w:val="00B5607E"/>
    <w:rsid w:val="00B65FDF"/>
    <w:rsid w:val="00B66615"/>
    <w:rsid w:val="00B81C8C"/>
    <w:rsid w:val="00B85082"/>
    <w:rsid w:val="00B96A6C"/>
    <w:rsid w:val="00BA269D"/>
    <w:rsid w:val="00BA35C2"/>
    <w:rsid w:val="00BA7DE8"/>
    <w:rsid w:val="00BB2899"/>
    <w:rsid w:val="00BC39DD"/>
    <w:rsid w:val="00BC53C1"/>
    <w:rsid w:val="00BC6FD1"/>
    <w:rsid w:val="00BD3759"/>
    <w:rsid w:val="00BE0261"/>
    <w:rsid w:val="00BE41D4"/>
    <w:rsid w:val="00BE54B9"/>
    <w:rsid w:val="00BE5EE8"/>
    <w:rsid w:val="00BF3664"/>
    <w:rsid w:val="00BF6483"/>
    <w:rsid w:val="00C02A8C"/>
    <w:rsid w:val="00C034B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312C9"/>
    <w:rsid w:val="00C316E3"/>
    <w:rsid w:val="00C3468C"/>
    <w:rsid w:val="00C357D7"/>
    <w:rsid w:val="00C364B4"/>
    <w:rsid w:val="00C4004F"/>
    <w:rsid w:val="00C40AB6"/>
    <w:rsid w:val="00C42E2D"/>
    <w:rsid w:val="00C47880"/>
    <w:rsid w:val="00C51F9D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19A4"/>
    <w:rsid w:val="00CA0CFE"/>
    <w:rsid w:val="00CB3A86"/>
    <w:rsid w:val="00CB4E12"/>
    <w:rsid w:val="00CB5481"/>
    <w:rsid w:val="00CC4E0E"/>
    <w:rsid w:val="00CC6366"/>
    <w:rsid w:val="00CD1E13"/>
    <w:rsid w:val="00CD3ACA"/>
    <w:rsid w:val="00CE29E6"/>
    <w:rsid w:val="00CE5B47"/>
    <w:rsid w:val="00D047B1"/>
    <w:rsid w:val="00D20832"/>
    <w:rsid w:val="00D3707A"/>
    <w:rsid w:val="00D3722E"/>
    <w:rsid w:val="00D374E7"/>
    <w:rsid w:val="00D45794"/>
    <w:rsid w:val="00D51438"/>
    <w:rsid w:val="00D564CD"/>
    <w:rsid w:val="00D56AD4"/>
    <w:rsid w:val="00D6655C"/>
    <w:rsid w:val="00D6776D"/>
    <w:rsid w:val="00D85C03"/>
    <w:rsid w:val="00DA0D80"/>
    <w:rsid w:val="00DA6C1C"/>
    <w:rsid w:val="00DA6CC1"/>
    <w:rsid w:val="00DA719A"/>
    <w:rsid w:val="00DB57D6"/>
    <w:rsid w:val="00DB6E20"/>
    <w:rsid w:val="00DB7F7E"/>
    <w:rsid w:val="00DC6015"/>
    <w:rsid w:val="00DC778D"/>
    <w:rsid w:val="00DD1093"/>
    <w:rsid w:val="00DD2D67"/>
    <w:rsid w:val="00DD7448"/>
    <w:rsid w:val="00DE517F"/>
    <w:rsid w:val="00DF21EA"/>
    <w:rsid w:val="00DF3A24"/>
    <w:rsid w:val="00DF44F7"/>
    <w:rsid w:val="00DF5313"/>
    <w:rsid w:val="00E07665"/>
    <w:rsid w:val="00E14905"/>
    <w:rsid w:val="00E175AB"/>
    <w:rsid w:val="00E30185"/>
    <w:rsid w:val="00E32366"/>
    <w:rsid w:val="00E33413"/>
    <w:rsid w:val="00E34BBC"/>
    <w:rsid w:val="00E35B26"/>
    <w:rsid w:val="00E37641"/>
    <w:rsid w:val="00E407AA"/>
    <w:rsid w:val="00E479EA"/>
    <w:rsid w:val="00E505FF"/>
    <w:rsid w:val="00E6169A"/>
    <w:rsid w:val="00E702A0"/>
    <w:rsid w:val="00E7039F"/>
    <w:rsid w:val="00E73A97"/>
    <w:rsid w:val="00E742F6"/>
    <w:rsid w:val="00E775D6"/>
    <w:rsid w:val="00E9192C"/>
    <w:rsid w:val="00E95A09"/>
    <w:rsid w:val="00EA4F26"/>
    <w:rsid w:val="00EA5C48"/>
    <w:rsid w:val="00EB0C6C"/>
    <w:rsid w:val="00EB78FB"/>
    <w:rsid w:val="00EC741E"/>
    <w:rsid w:val="00ED22EE"/>
    <w:rsid w:val="00ED69AB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3859"/>
    <w:rsid w:val="00F14512"/>
    <w:rsid w:val="00F16D67"/>
    <w:rsid w:val="00F25C3C"/>
    <w:rsid w:val="00F30757"/>
    <w:rsid w:val="00F30D98"/>
    <w:rsid w:val="00F35EE5"/>
    <w:rsid w:val="00F410E0"/>
    <w:rsid w:val="00F462B9"/>
    <w:rsid w:val="00F515E8"/>
    <w:rsid w:val="00F61CBA"/>
    <w:rsid w:val="00F6477F"/>
    <w:rsid w:val="00F72EED"/>
    <w:rsid w:val="00F75D27"/>
    <w:rsid w:val="00F83397"/>
    <w:rsid w:val="00F836BD"/>
    <w:rsid w:val="00F85A8D"/>
    <w:rsid w:val="00F87B1F"/>
    <w:rsid w:val="00F93F0B"/>
    <w:rsid w:val="00F97745"/>
    <w:rsid w:val="00FA0058"/>
    <w:rsid w:val="00FA16A7"/>
    <w:rsid w:val="00FA4515"/>
    <w:rsid w:val="00FA7AC1"/>
    <w:rsid w:val="00FB39A3"/>
    <w:rsid w:val="00FB7624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FA4934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42E2D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26" Type="http://schemas.openxmlformats.org/officeDocument/2006/relationships/hyperlink" Target="https://italiawp.demoargoweb.com/" TargetMode="External"/><Relationship Id="rId39" Type="http://schemas.openxmlformats.org/officeDocument/2006/relationships/hyperlink" Target="https://www.desmos.com/calculator/2epakrbyrj" TargetMode="External"/><Relationship Id="rId21" Type="http://schemas.openxmlformats.org/officeDocument/2006/relationships/hyperlink" Target="http://paswjoomla.net/pasw/" TargetMode="External"/><Relationship Id="rId34" Type="http://schemas.openxmlformats.org/officeDocument/2006/relationships/hyperlink" Target="https://www.desmos.com/calculator/aaqy3tao8g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chart" Target="charts/chart2.xml"/><Relationship Id="rId55" Type="http://schemas.openxmlformats.org/officeDocument/2006/relationships/image" Target="media/image1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11" Type="http://schemas.openxmlformats.org/officeDocument/2006/relationships/hyperlink" Target="https://github.com/vodibe/icon-74571" TargetMode="External"/><Relationship Id="rId24" Type="http://schemas.openxmlformats.org/officeDocument/2006/relationships/hyperlink" Target="https://italia.github.io/design-scuole-pagine-statiche/scuole-la-scuola.html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53" Type="http://schemas.openxmlformats.org/officeDocument/2006/relationships/chart" Target="charts/chart5.xml"/><Relationship Id="rId58" Type="http://schemas.openxmlformats.org/officeDocument/2006/relationships/hyperlink" Target="https://www.alberghierolaspezia.edu.it/" TargetMode="External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www.patettacairo.edu.it/" TargetMode="Externa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9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pgmpy.org/" TargetMode="External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image" Target="media/image18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package" Target="embeddings/Disegno_di_Microsoft_Visio.vsdx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25FB"/>
    <w:rsid w:val="0020146C"/>
    <w:rsid w:val="00272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2725F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DD2B70-8324-4E0A-A95F-F17AC5901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2934</TotalTime>
  <Pages>26</Pages>
  <Words>5850</Words>
  <Characters>33348</Characters>
  <Application>Microsoft Office Word</Application>
  <DocSecurity>0</DocSecurity>
  <Lines>277</Lines>
  <Paragraphs>78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2023-11-17T17:43:00Z</dcterms:created>
  <dcterms:modified xsi:type="dcterms:W3CDTF">2023-11-23T21:47:00Z</dcterms:modified>
</cp:coreProperties>
</file>